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9B1000E" w:rsidR="00781CA9" w:rsidRPr="001F1AEC" w:rsidRDefault="001840F3">
      <w:pPr>
        <w:rPr>
          <w:rFonts w:ascii="Aptos Display" w:hAnsi="Aptos Display"/>
        </w:rPr>
      </w:pPr>
      <w:r>
        <w:rPr>
          <w:rFonts w:ascii="Aptos Display" w:hAnsi="Aptos Display"/>
        </w:rPr>
        <w:t xml:space="preserve"> </w:t>
      </w:r>
    </w:p>
    <w:p w14:paraId="0A37501D" w14:textId="77777777" w:rsidR="005531B1" w:rsidRPr="001F1AEC" w:rsidRDefault="005531B1" w:rsidP="005531B1">
      <w:pPr>
        <w:shd w:val="clear" w:color="auto" w:fill="FFFFFF"/>
        <w:spacing w:after="158" w:line="330" w:lineRule="atLeast"/>
        <w:rPr>
          <w:rFonts w:ascii="Aptos Display" w:eastAsia="Times New Roman" w:hAnsi="Aptos Display" w:cs="Times New Roman"/>
          <w:b/>
          <w:color w:val="333333"/>
          <w:sz w:val="28"/>
          <w:szCs w:val="28"/>
          <w:lang w:eastAsia="nb-NO"/>
        </w:rPr>
      </w:pPr>
    </w:p>
    <w:p w14:paraId="5DAB6C7B" w14:textId="77777777" w:rsidR="005531B1" w:rsidRPr="001F1AEC" w:rsidRDefault="005531B1" w:rsidP="005531B1">
      <w:pPr>
        <w:shd w:val="clear" w:color="auto" w:fill="FFFFFF"/>
        <w:spacing w:after="158" w:line="330" w:lineRule="atLeast"/>
        <w:rPr>
          <w:rFonts w:ascii="Aptos Display" w:eastAsia="Times New Roman" w:hAnsi="Aptos Display" w:cs="Times New Roman"/>
          <w:b/>
          <w:color w:val="333333"/>
          <w:sz w:val="28"/>
          <w:szCs w:val="28"/>
          <w:lang w:eastAsia="nb-NO"/>
        </w:rPr>
      </w:pPr>
    </w:p>
    <w:p w14:paraId="02EB378F" w14:textId="77777777" w:rsidR="005531B1" w:rsidRPr="001F1AEC" w:rsidRDefault="005531B1" w:rsidP="005531B1">
      <w:pPr>
        <w:shd w:val="clear" w:color="auto" w:fill="FFFFFF"/>
        <w:spacing w:after="158" w:line="330" w:lineRule="atLeast"/>
        <w:rPr>
          <w:rFonts w:ascii="Aptos Display" w:eastAsia="Times New Roman" w:hAnsi="Aptos Display" w:cs="Times New Roman"/>
          <w:b/>
          <w:color w:val="333333"/>
          <w:sz w:val="28"/>
          <w:szCs w:val="28"/>
          <w:lang w:eastAsia="nb-NO"/>
        </w:rPr>
      </w:pPr>
    </w:p>
    <w:p w14:paraId="5FCFA91F" w14:textId="35C2B08A" w:rsidR="005531B1" w:rsidRPr="00BD2347" w:rsidRDefault="00C57AD8" w:rsidP="09A723F4">
      <w:pPr>
        <w:shd w:val="clear" w:color="auto" w:fill="FFFFFF" w:themeFill="background1"/>
        <w:spacing w:after="158" w:line="330" w:lineRule="atLeast"/>
        <w:jc w:val="center"/>
        <w:rPr>
          <w:rFonts w:ascii="Aptos Display" w:eastAsia="Times New Roman" w:hAnsi="Aptos Display" w:cs="Times New Roman"/>
          <w:b/>
          <w:bCs/>
          <w:color w:val="333333"/>
          <w:sz w:val="96"/>
          <w:szCs w:val="96"/>
          <w:lang w:val="nn-NO" w:eastAsia="nb-NO"/>
        </w:rPr>
      </w:pPr>
      <w:r w:rsidRPr="00BD2347">
        <w:rPr>
          <w:rFonts w:ascii="Aptos Display" w:hAnsi="Aptos Display" w:cs="Times New Roman"/>
          <w:b/>
          <w:bCs/>
          <w:noProof/>
          <w:sz w:val="96"/>
          <w:szCs w:val="96"/>
          <w:lang w:val="nn-NO" w:eastAsia="nb-NO"/>
        </w:rPr>
        <w:t>MUNTLIG</w:t>
      </w:r>
      <w:r w:rsidR="00DE44C0" w:rsidRPr="00BD2347">
        <w:rPr>
          <w:rFonts w:ascii="Aptos Display" w:hAnsi="Aptos Display" w:cs="Times New Roman"/>
          <w:b/>
          <w:bCs/>
          <w:noProof/>
          <w:sz w:val="96"/>
          <w:szCs w:val="96"/>
          <w:lang w:val="nn-NO" w:eastAsia="nb-NO"/>
        </w:rPr>
        <w:t xml:space="preserve"> / MUNTLIG-PRAKTISK </w:t>
      </w:r>
      <w:r w:rsidR="00A178EB" w:rsidRPr="00BD2347">
        <w:rPr>
          <w:rFonts w:ascii="Aptos Display" w:hAnsi="Aptos Display" w:cs="Times New Roman"/>
          <w:b/>
          <w:bCs/>
          <w:noProof/>
          <w:sz w:val="96"/>
          <w:szCs w:val="96"/>
          <w:lang w:val="nn-NO" w:eastAsia="nb-NO"/>
        </w:rPr>
        <w:t>EKSAMEN 202</w:t>
      </w:r>
      <w:r w:rsidR="00AD2643" w:rsidRPr="00BD2347">
        <w:rPr>
          <w:rFonts w:ascii="Aptos Display" w:hAnsi="Aptos Display" w:cs="Times New Roman"/>
          <w:b/>
          <w:bCs/>
          <w:noProof/>
          <w:sz w:val="96"/>
          <w:szCs w:val="96"/>
          <w:lang w:eastAsia="nb-NO"/>
        </w:rPr>
        <w:t>5</w:t>
      </w:r>
    </w:p>
    <w:p w14:paraId="6A05A809" w14:textId="77777777" w:rsidR="00A178EB" w:rsidRPr="00AE5AED" w:rsidRDefault="00A178EB" w:rsidP="005531B1">
      <w:pPr>
        <w:shd w:val="clear" w:color="auto" w:fill="FFFFFF"/>
        <w:spacing w:after="158" w:line="330" w:lineRule="atLeast"/>
        <w:jc w:val="center"/>
        <w:rPr>
          <w:rFonts w:ascii="Aptos Display" w:eastAsia="Times New Roman" w:hAnsi="Aptos Display" w:cs="Times New Roman"/>
          <w:color w:val="333333"/>
          <w:sz w:val="54"/>
          <w:szCs w:val="54"/>
          <w:lang w:val="nn-NO" w:eastAsia="nb-NO"/>
        </w:rPr>
      </w:pPr>
    </w:p>
    <w:p w14:paraId="5A39BBE3" w14:textId="77777777" w:rsidR="00A178EB" w:rsidRPr="00AE5AED" w:rsidRDefault="00A178EB" w:rsidP="005531B1">
      <w:pPr>
        <w:shd w:val="clear" w:color="auto" w:fill="FFFFFF"/>
        <w:spacing w:after="158" w:line="330" w:lineRule="atLeast"/>
        <w:jc w:val="center"/>
        <w:rPr>
          <w:rFonts w:ascii="Aptos Display" w:eastAsia="Times New Roman" w:hAnsi="Aptos Display" w:cs="Times New Roman"/>
          <w:color w:val="333333"/>
          <w:sz w:val="54"/>
          <w:szCs w:val="54"/>
          <w:lang w:val="nn-NO" w:eastAsia="nb-NO"/>
        </w:rPr>
      </w:pPr>
    </w:p>
    <w:p w14:paraId="235B5771" w14:textId="1574D308" w:rsidR="00DE44C0" w:rsidRPr="00AE5AED" w:rsidRDefault="009022CA" w:rsidP="009933EC">
      <w:pPr>
        <w:shd w:val="clear" w:color="auto" w:fill="FFFFFF"/>
        <w:spacing w:after="158" w:line="330" w:lineRule="atLeast"/>
        <w:ind w:left="708"/>
        <w:rPr>
          <w:rFonts w:ascii="Aptos Display" w:eastAsia="Times New Roman" w:hAnsi="Aptos Display" w:cs="Times New Roman"/>
          <w:color w:val="333333"/>
          <w:sz w:val="54"/>
          <w:szCs w:val="54"/>
          <w:lang w:eastAsia="nb-NO"/>
        </w:rPr>
      </w:pPr>
      <w:r w:rsidRPr="00AE5AED">
        <w:rPr>
          <w:rFonts w:ascii="Aptos Display" w:eastAsia="Times New Roman" w:hAnsi="Aptos Display" w:cs="Times New Roman"/>
          <w:color w:val="333333"/>
          <w:sz w:val="54"/>
          <w:szCs w:val="54"/>
          <w:lang w:eastAsia="nb-NO"/>
        </w:rPr>
        <w:t>Lokale r</w:t>
      </w:r>
      <w:r w:rsidR="005531B1" w:rsidRPr="00AE5AED">
        <w:rPr>
          <w:rFonts w:ascii="Aptos Display" w:eastAsia="Times New Roman" w:hAnsi="Aptos Display" w:cs="Times New Roman"/>
          <w:color w:val="333333"/>
          <w:sz w:val="54"/>
          <w:szCs w:val="54"/>
          <w:lang w:eastAsia="nb-NO"/>
        </w:rPr>
        <w:t xml:space="preserve">etningslinjer for </w:t>
      </w:r>
      <w:r w:rsidR="00BD2347">
        <w:rPr>
          <w:rFonts w:ascii="Aptos Display" w:eastAsia="Times New Roman" w:hAnsi="Aptos Display" w:cs="Times New Roman"/>
          <w:color w:val="333333"/>
          <w:sz w:val="54"/>
          <w:szCs w:val="54"/>
          <w:lang w:eastAsia="nb-NO"/>
        </w:rPr>
        <w:t>g</w:t>
      </w:r>
      <w:r w:rsidR="00DE44C0" w:rsidRPr="00AE5AED">
        <w:rPr>
          <w:rFonts w:ascii="Aptos Display" w:eastAsia="Times New Roman" w:hAnsi="Aptos Display" w:cs="Times New Roman"/>
          <w:color w:val="333333"/>
          <w:sz w:val="54"/>
          <w:szCs w:val="54"/>
          <w:lang w:eastAsia="nb-NO"/>
        </w:rPr>
        <w:t>runnskolen i østre del av Agder</w:t>
      </w:r>
      <w:r w:rsidR="00BD2347">
        <w:rPr>
          <w:rFonts w:ascii="Aptos Display" w:eastAsia="Times New Roman" w:hAnsi="Aptos Display" w:cs="Times New Roman"/>
          <w:color w:val="333333"/>
          <w:sz w:val="54"/>
          <w:szCs w:val="54"/>
          <w:lang w:eastAsia="nb-NO"/>
        </w:rPr>
        <w:t>.</w:t>
      </w:r>
    </w:p>
    <w:p w14:paraId="7996AAA1" w14:textId="02364EEA" w:rsidR="005531B1" w:rsidRPr="00AE5AED" w:rsidRDefault="005531B1" w:rsidP="005531B1">
      <w:pPr>
        <w:shd w:val="clear" w:color="auto" w:fill="FFFFFF"/>
        <w:spacing w:after="158" w:line="330" w:lineRule="atLeast"/>
        <w:jc w:val="center"/>
        <w:rPr>
          <w:rFonts w:ascii="Aptos Display" w:eastAsia="Times New Roman" w:hAnsi="Aptos Display" w:cs="Times New Roman"/>
          <w:color w:val="333333"/>
          <w:sz w:val="54"/>
          <w:szCs w:val="54"/>
          <w:lang w:eastAsia="nb-NO"/>
        </w:rPr>
      </w:pPr>
    </w:p>
    <w:p w14:paraId="65B281B9" w14:textId="615658E3" w:rsidR="005531B1" w:rsidRPr="00AE5AED" w:rsidRDefault="005531B1" w:rsidP="09A723F4">
      <w:pPr>
        <w:shd w:val="clear" w:color="auto" w:fill="FFFFFF" w:themeFill="background1"/>
        <w:spacing w:after="158" w:line="330" w:lineRule="atLeast"/>
        <w:jc w:val="center"/>
        <w:rPr>
          <w:rFonts w:ascii="Aptos Display" w:eastAsia="Times New Roman" w:hAnsi="Aptos Display" w:cs="Times New Roman"/>
          <w:color w:val="333333"/>
          <w:sz w:val="28"/>
          <w:szCs w:val="28"/>
          <w:lang w:val="nn-NO" w:eastAsia="nb-NO"/>
        </w:rPr>
      </w:pPr>
      <w:r w:rsidRPr="00AE5AED">
        <w:rPr>
          <w:rFonts w:ascii="Aptos Display" w:hAnsi="Aptos Display"/>
        </w:rPr>
        <w:br/>
      </w:r>
    </w:p>
    <w:p w14:paraId="41C8F396" w14:textId="77777777" w:rsidR="004464E6" w:rsidRPr="001F1AEC" w:rsidRDefault="004464E6" w:rsidP="00A178EB">
      <w:pPr>
        <w:shd w:val="clear" w:color="auto" w:fill="FFFFFF"/>
        <w:spacing w:after="158" w:line="330" w:lineRule="atLeast"/>
        <w:rPr>
          <w:rFonts w:ascii="Aptos Display" w:eastAsia="Times New Roman" w:hAnsi="Aptos Display" w:cs="Times New Roman"/>
          <w:color w:val="333333"/>
          <w:sz w:val="28"/>
          <w:szCs w:val="23"/>
          <w:lang w:val="nn-NO" w:eastAsia="nb-NO"/>
        </w:rPr>
      </w:pPr>
    </w:p>
    <w:p w14:paraId="72A3D3EC" w14:textId="77777777" w:rsidR="00A178EB" w:rsidRPr="001F1AEC" w:rsidRDefault="00A178EB" w:rsidP="00A178EB">
      <w:pPr>
        <w:shd w:val="clear" w:color="auto" w:fill="FFFFFF"/>
        <w:spacing w:after="158" w:line="330" w:lineRule="atLeast"/>
        <w:rPr>
          <w:rFonts w:ascii="Aptos Display" w:eastAsia="Times New Roman" w:hAnsi="Aptos Display" w:cs="Times New Roman"/>
          <w:color w:val="333333"/>
          <w:sz w:val="28"/>
          <w:szCs w:val="23"/>
          <w:lang w:val="nn-NO" w:eastAsia="nb-NO"/>
        </w:rPr>
      </w:pPr>
    </w:p>
    <w:p w14:paraId="0D0B940D" w14:textId="77777777" w:rsidR="00A178EB" w:rsidRPr="001F1AEC" w:rsidRDefault="00A178EB" w:rsidP="00A178EB">
      <w:pPr>
        <w:shd w:val="clear" w:color="auto" w:fill="FFFFFF"/>
        <w:spacing w:after="158" w:line="330" w:lineRule="atLeast"/>
        <w:rPr>
          <w:rFonts w:ascii="Aptos Display" w:eastAsia="Times New Roman" w:hAnsi="Aptos Display" w:cs="Times New Roman"/>
          <w:color w:val="333333"/>
          <w:sz w:val="28"/>
          <w:szCs w:val="23"/>
          <w:lang w:val="nn-NO" w:eastAsia="nb-NO"/>
        </w:rPr>
      </w:pPr>
    </w:p>
    <w:p w14:paraId="0E27B00A" w14:textId="77777777" w:rsidR="004464E6" w:rsidRPr="001F1AEC" w:rsidRDefault="004464E6" w:rsidP="005531B1">
      <w:pPr>
        <w:shd w:val="clear" w:color="auto" w:fill="FFFFFF"/>
        <w:spacing w:after="158" w:line="330" w:lineRule="atLeast"/>
        <w:jc w:val="center"/>
        <w:rPr>
          <w:rFonts w:ascii="Aptos Display" w:eastAsia="Times New Roman" w:hAnsi="Aptos Display" w:cs="Times New Roman"/>
          <w:color w:val="333333"/>
          <w:sz w:val="28"/>
          <w:szCs w:val="23"/>
          <w:lang w:val="nn-NO" w:eastAsia="nb-NO"/>
        </w:rPr>
      </w:pPr>
    </w:p>
    <w:p w14:paraId="323D295F" w14:textId="356EB5F7" w:rsidR="005531B1" w:rsidRPr="001F1AEC" w:rsidRDefault="00D74C7A" w:rsidP="09A723F4">
      <w:pPr>
        <w:shd w:val="clear" w:color="auto" w:fill="FFFFFF" w:themeFill="background1"/>
        <w:spacing w:after="158" w:line="330" w:lineRule="atLeast"/>
        <w:jc w:val="center"/>
        <w:rPr>
          <w:rFonts w:ascii="Aptos Display" w:eastAsia="Times New Roman" w:hAnsi="Aptos Display" w:cs="Times New Roman"/>
          <w:b/>
          <w:bCs/>
          <w:color w:val="333333"/>
          <w:sz w:val="32"/>
          <w:szCs w:val="32"/>
          <w:lang w:val="nn-NO" w:eastAsia="nb-NO"/>
        </w:rPr>
      </w:pPr>
      <w:r w:rsidRPr="001F1AEC">
        <w:rPr>
          <w:rFonts w:ascii="Aptos Display" w:eastAsia="Times New Roman" w:hAnsi="Aptos Display" w:cs="Times New Roman"/>
          <w:b/>
          <w:bCs/>
          <w:color w:val="333333"/>
          <w:sz w:val="32"/>
          <w:szCs w:val="32"/>
          <w:lang w:val="nn-NO" w:eastAsia="nb-NO"/>
        </w:rPr>
        <w:t xml:space="preserve">Revidert </w:t>
      </w:r>
      <w:r w:rsidR="00BD2347">
        <w:rPr>
          <w:rFonts w:ascii="Aptos Display" w:eastAsia="Times New Roman" w:hAnsi="Aptos Display" w:cs="Times New Roman"/>
          <w:b/>
          <w:bCs/>
          <w:color w:val="333333"/>
          <w:sz w:val="32"/>
          <w:szCs w:val="32"/>
          <w:lang w:val="nn-NO" w:eastAsia="nb-NO"/>
        </w:rPr>
        <w:t>des</w:t>
      </w:r>
      <w:r w:rsidR="00B81840" w:rsidRPr="001F1AEC">
        <w:rPr>
          <w:rFonts w:ascii="Aptos Display" w:eastAsia="Times New Roman" w:hAnsi="Aptos Display" w:cs="Times New Roman"/>
          <w:b/>
          <w:bCs/>
          <w:color w:val="333333"/>
          <w:sz w:val="32"/>
          <w:szCs w:val="32"/>
          <w:lang w:val="nn-NO" w:eastAsia="nb-NO"/>
        </w:rPr>
        <w:t>ember</w:t>
      </w:r>
      <w:r w:rsidR="00A178EB" w:rsidRPr="001F1AEC">
        <w:rPr>
          <w:rFonts w:ascii="Aptos Display" w:eastAsia="Times New Roman" w:hAnsi="Aptos Display" w:cs="Times New Roman"/>
          <w:b/>
          <w:bCs/>
          <w:color w:val="333333"/>
          <w:sz w:val="32"/>
          <w:szCs w:val="32"/>
          <w:lang w:val="nn-NO" w:eastAsia="nb-NO"/>
        </w:rPr>
        <w:t xml:space="preserve"> 202</w:t>
      </w:r>
      <w:r w:rsidR="009933EC">
        <w:rPr>
          <w:rFonts w:ascii="Aptos Display" w:eastAsia="Times New Roman" w:hAnsi="Aptos Display" w:cs="Times New Roman"/>
          <w:b/>
          <w:bCs/>
          <w:color w:val="333333"/>
          <w:sz w:val="32"/>
          <w:szCs w:val="32"/>
          <w:lang w:val="nn-NO" w:eastAsia="nb-NO"/>
        </w:rPr>
        <w:t>4</w:t>
      </w:r>
    </w:p>
    <w:p w14:paraId="5C81827E" w14:textId="77777777" w:rsidR="005531B1" w:rsidRPr="001F1AEC" w:rsidRDefault="005531B1" w:rsidP="005531B1">
      <w:pPr>
        <w:shd w:val="clear" w:color="auto" w:fill="FFFFFF"/>
        <w:spacing w:after="158" w:line="330" w:lineRule="atLeast"/>
        <w:jc w:val="center"/>
        <w:rPr>
          <w:rFonts w:ascii="Aptos Display" w:eastAsia="Times New Roman" w:hAnsi="Aptos Display" w:cs="Times New Roman"/>
          <w:color w:val="333333"/>
          <w:sz w:val="28"/>
          <w:szCs w:val="23"/>
          <w:lang w:val="nn-NO" w:eastAsia="nb-NO"/>
        </w:rPr>
      </w:pPr>
      <w:r w:rsidRPr="001F1AEC">
        <w:rPr>
          <w:rFonts w:ascii="Aptos Display" w:eastAsia="Times New Roman" w:hAnsi="Aptos Display" w:cs="Times New Roman"/>
          <w:color w:val="333333"/>
          <w:sz w:val="28"/>
          <w:szCs w:val="23"/>
          <w:lang w:val="nn-NO" w:eastAsia="nb-NO"/>
        </w:rPr>
        <w:t>Bokmål</w:t>
      </w:r>
    </w:p>
    <w:p w14:paraId="19901726" w14:textId="67A3884B" w:rsidR="00AE5AED" w:rsidRPr="00D51871" w:rsidRDefault="005531B1" w:rsidP="00D51871">
      <w:pPr>
        <w:pStyle w:val="Overskrift1"/>
        <w:rPr>
          <w:rFonts w:eastAsia="Times New Roman"/>
          <w:lang w:eastAsia="nb-NO"/>
        </w:rPr>
      </w:pPr>
      <w:r w:rsidRPr="001667D4">
        <w:rPr>
          <w:rFonts w:eastAsia="Times New Roman"/>
          <w:lang w:eastAsia="nb-NO"/>
        </w:rPr>
        <w:lastRenderedPageBreak/>
        <w:t xml:space="preserve">Forberedelse til </w:t>
      </w:r>
      <w:r w:rsidR="00061B6D" w:rsidRPr="001667D4">
        <w:rPr>
          <w:rFonts w:eastAsia="Times New Roman"/>
          <w:lang w:eastAsia="nb-NO"/>
        </w:rPr>
        <w:t>muntlig</w:t>
      </w:r>
      <w:r w:rsidRPr="001667D4">
        <w:rPr>
          <w:rFonts w:eastAsia="Times New Roman"/>
          <w:lang w:eastAsia="nb-NO"/>
        </w:rPr>
        <w:t xml:space="preserve"> </w:t>
      </w:r>
      <w:r w:rsidR="003134E4" w:rsidRPr="001667D4">
        <w:rPr>
          <w:rFonts w:eastAsia="Times New Roman"/>
          <w:lang w:eastAsia="nb-NO"/>
        </w:rPr>
        <w:t xml:space="preserve">og muntlig-praktisk </w:t>
      </w:r>
      <w:r w:rsidRPr="001667D4">
        <w:rPr>
          <w:rFonts w:eastAsia="Times New Roman"/>
          <w:lang w:eastAsia="nb-NO"/>
        </w:rPr>
        <w:t>eksamen</w:t>
      </w:r>
    </w:p>
    <w:p w14:paraId="549E8946" w14:textId="689FDAD9" w:rsidR="00AE5AED" w:rsidRDefault="00AE5AED" w:rsidP="00AE5AED">
      <w:pPr>
        <w:shd w:val="clear" w:color="auto" w:fill="FFFFFF"/>
        <w:spacing w:after="0" w:line="240" w:lineRule="auto"/>
        <w:rPr>
          <w:rFonts w:ascii="Aptos Display" w:eastAsia="Times New Roman" w:hAnsi="Aptos Display" w:cs="Times New Roman"/>
          <w:bCs/>
          <w:color w:val="333333"/>
          <w:sz w:val="24"/>
          <w:szCs w:val="24"/>
          <w:lang w:val="nn-NO" w:eastAsia="nb-NO"/>
        </w:rPr>
      </w:pPr>
      <w:r w:rsidRPr="00B11A45">
        <w:rPr>
          <w:rFonts w:ascii="Aptos Display" w:eastAsia="Times New Roman" w:hAnsi="Aptos Display" w:cs="Times New Roman"/>
          <w:bCs/>
          <w:color w:val="333333"/>
          <w:sz w:val="24"/>
          <w:szCs w:val="24"/>
          <w:lang w:val="nn-NO" w:eastAsia="nb-NO"/>
        </w:rPr>
        <w:t xml:space="preserve">Det er </w:t>
      </w:r>
      <w:hyperlink r:id="rId9" w:history="1">
        <w:r w:rsidRPr="0041516E">
          <w:rPr>
            <w:rStyle w:val="Hyperkobling"/>
            <w:rFonts w:ascii="Aptos Display" w:eastAsia="Times New Roman" w:hAnsi="Aptos Display" w:cs="Times New Roman"/>
            <w:bCs/>
            <w:i/>
            <w:sz w:val="24"/>
            <w:szCs w:val="24"/>
            <w:lang w:val="nn-NO" w:eastAsia="nb-NO"/>
          </w:rPr>
          <w:t>Forskrift til opplæringsloven, kap. 9, del V (§§ 9-25 til 9-34)</w:t>
        </w:r>
      </w:hyperlink>
      <w:r w:rsidRPr="00B11A45">
        <w:rPr>
          <w:rFonts w:ascii="Aptos Display" w:eastAsia="Times New Roman" w:hAnsi="Aptos Display" w:cs="Times New Roman"/>
          <w:bCs/>
          <w:color w:val="333333"/>
          <w:sz w:val="24"/>
          <w:szCs w:val="24"/>
          <w:lang w:val="nn-NO" w:eastAsia="nb-NO"/>
        </w:rPr>
        <w:t xml:space="preserve"> som regulerer alle lokalt gitte </w:t>
      </w:r>
      <w:proofErr w:type="spellStart"/>
      <w:r w:rsidRPr="00B11A45">
        <w:rPr>
          <w:rFonts w:ascii="Aptos Display" w:eastAsia="Times New Roman" w:hAnsi="Aptos Display" w:cs="Times New Roman"/>
          <w:bCs/>
          <w:color w:val="333333"/>
          <w:sz w:val="24"/>
          <w:szCs w:val="24"/>
          <w:lang w:val="nn-NO" w:eastAsia="nb-NO"/>
        </w:rPr>
        <w:t>eksam</w:t>
      </w:r>
      <w:r w:rsidR="00312B1C">
        <w:rPr>
          <w:rFonts w:ascii="Aptos Display" w:eastAsia="Times New Roman" w:hAnsi="Aptos Display" w:cs="Times New Roman"/>
          <w:bCs/>
          <w:color w:val="333333"/>
          <w:sz w:val="24"/>
          <w:szCs w:val="24"/>
          <w:lang w:val="nn-NO" w:eastAsia="nb-NO"/>
        </w:rPr>
        <w:t>e</w:t>
      </w:r>
      <w:r w:rsidRPr="00B11A45">
        <w:rPr>
          <w:rFonts w:ascii="Aptos Display" w:eastAsia="Times New Roman" w:hAnsi="Aptos Display" w:cs="Times New Roman"/>
          <w:bCs/>
          <w:color w:val="333333"/>
          <w:sz w:val="24"/>
          <w:szCs w:val="24"/>
          <w:lang w:val="nn-NO" w:eastAsia="nb-NO"/>
        </w:rPr>
        <w:t>ner</w:t>
      </w:r>
      <w:proofErr w:type="spellEnd"/>
      <w:r>
        <w:rPr>
          <w:rFonts w:ascii="Aptos Display" w:eastAsia="Times New Roman" w:hAnsi="Aptos Display" w:cs="Times New Roman"/>
          <w:bCs/>
          <w:color w:val="333333"/>
          <w:sz w:val="24"/>
          <w:szCs w:val="24"/>
          <w:lang w:val="nn-NO" w:eastAsia="nb-NO"/>
        </w:rPr>
        <w:t>.</w:t>
      </w:r>
    </w:p>
    <w:p w14:paraId="1A8DF20E" w14:textId="77777777" w:rsidR="00665403" w:rsidRDefault="00665403" w:rsidP="00486696">
      <w:pPr>
        <w:spacing w:after="0" w:line="240" w:lineRule="auto"/>
        <w:rPr>
          <w:rFonts w:ascii="Aptos Display" w:eastAsia="Times New Roman" w:hAnsi="Aptos Display" w:cs="Times New Roman"/>
          <w:color w:val="000000"/>
          <w:sz w:val="24"/>
          <w:szCs w:val="24"/>
          <w:lang w:eastAsia="nb-NO"/>
        </w:rPr>
      </w:pPr>
    </w:p>
    <w:p w14:paraId="6F09B9D4" w14:textId="15E202B1" w:rsidR="005531B1" w:rsidRPr="00B11A45"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Elever</w:t>
      </w:r>
      <w:r w:rsidR="00061B6D" w:rsidRPr="00B11A45">
        <w:rPr>
          <w:rFonts w:ascii="Aptos Display" w:eastAsia="Times New Roman" w:hAnsi="Aptos Display" w:cs="Times New Roman"/>
          <w:color w:val="000000"/>
          <w:sz w:val="24"/>
          <w:szCs w:val="24"/>
          <w:lang w:eastAsia="nb-NO"/>
        </w:rPr>
        <w:t xml:space="preserve"> på 10. trinn</w:t>
      </w:r>
      <w:r w:rsidRPr="00B11A45">
        <w:rPr>
          <w:rFonts w:ascii="Aptos Display" w:eastAsia="Times New Roman" w:hAnsi="Aptos Display" w:cs="Times New Roman"/>
          <w:color w:val="000000"/>
          <w:sz w:val="24"/>
          <w:szCs w:val="24"/>
          <w:lang w:eastAsia="nb-NO"/>
        </w:rPr>
        <w:t xml:space="preserve"> og</w:t>
      </w:r>
      <w:r w:rsidR="00061B6D" w:rsidRPr="00B11A45">
        <w:rPr>
          <w:rFonts w:ascii="Aptos Display" w:eastAsia="Times New Roman" w:hAnsi="Aptos Display" w:cs="Times New Roman"/>
          <w:color w:val="000000"/>
          <w:sz w:val="24"/>
          <w:szCs w:val="24"/>
          <w:lang w:eastAsia="nb-NO"/>
        </w:rPr>
        <w:t xml:space="preserve"> deres fag</w:t>
      </w:r>
      <w:r w:rsidRPr="00B11A45">
        <w:rPr>
          <w:rFonts w:ascii="Aptos Display" w:eastAsia="Times New Roman" w:hAnsi="Aptos Display" w:cs="Times New Roman"/>
          <w:color w:val="000000"/>
          <w:sz w:val="24"/>
          <w:szCs w:val="24"/>
          <w:lang w:eastAsia="nb-NO"/>
        </w:rPr>
        <w:t xml:space="preserve">lærere </w:t>
      </w:r>
      <w:r w:rsidR="00061B6D" w:rsidRPr="00B11A45">
        <w:rPr>
          <w:rFonts w:ascii="Aptos Display" w:eastAsia="Times New Roman" w:hAnsi="Aptos Display" w:cs="Times New Roman"/>
          <w:color w:val="000000"/>
          <w:sz w:val="24"/>
          <w:szCs w:val="24"/>
          <w:lang w:eastAsia="nb-NO"/>
        </w:rPr>
        <w:t>må så snart som mulig</w:t>
      </w:r>
      <w:r w:rsidR="00C97212" w:rsidRPr="00B11A45">
        <w:rPr>
          <w:rFonts w:ascii="Aptos Display" w:eastAsia="Times New Roman" w:hAnsi="Aptos Display" w:cs="Times New Roman"/>
          <w:color w:val="000000"/>
          <w:sz w:val="24"/>
          <w:szCs w:val="24"/>
          <w:lang w:eastAsia="nb-NO"/>
        </w:rPr>
        <w:t xml:space="preserve"> gjøres kjent</w:t>
      </w:r>
      <w:r w:rsidRPr="00B11A45">
        <w:rPr>
          <w:rFonts w:ascii="Aptos Display" w:eastAsia="Times New Roman" w:hAnsi="Aptos Display" w:cs="Times New Roman"/>
          <w:color w:val="000000"/>
          <w:sz w:val="24"/>
          <w:szCs w:val="24"/>
          <w:lang w:eastAsia="nb-NO"/>
        </w:rPr>
        <w:t xml:space="preserve"> med følgende rundskriv og retningslinjer</w:t>
      </w:r>
      <w:r w:rsidR="00856A72" w:rsidRPr="00B11A45">
        <w:rPr>
          <w:rFonts w:ascii="Aptos Display" w:eastAsia="Times New Roman" w:hAnsi="Aptos Display" w:cs="Times New Roman"/>
          <w:color w:val="000000"/>
          <w:sz w:val="24"/>
          <w:szCs w:val="24"/>
          <w:lang w:eastAsia="nb-NO"/>
        </w:rPr>
        <w:t xml:space="preserve"> (disse er gjeldende pr. dags dato)</w:t>
      </w:r>
      <w:r w:rsidRPr="00B11A45">
        <w:rPr>
          <w:rFonts w:ascii="Aptos Display" w:eastAsia="Times New Roman" w:hAnsi="Aptos Display" w:cs="Times New Roman"/>
          <w:color w:val="000000"/>
          <w:sz w:val="24"/>
          <w:szCs w:val="24"/>
          <w:lang w:eastAsia="nb-NO"/>
        </w:rPr>
        <w:t xml:space="preserve">: </w:t>
      </w:r>
    </w:p>
    <w:p w14:paraId="39A713BB" w14:textId="7D570CD8" w:rsidR="005531B1" w:rsidRPr="00C51B26" w:rsidRDefault="005531B1" w:rsidP="00486696">
      <w:pPr>
        <w:pStyle w:val="Listeavsnitt"/>
        <w:numPr>
          <w:ilvl w:val="0"/>
          <w:numId w:val="3"/>
        </w:numPr>
        <w:spacing w:after="0" w:line="240" w:lineRule="auto"/>
        <w:rPr>
          <w:rStyle w:val="Hyperkobling"/>
          <w:rFonts w:ascii="Aptos Display" w:eastAsia="Times New Roman" w:hAnsi="Aptos Display" w:cs="Times New Roman"/>
          <w:bCs/>
          <w:iCs/>
          <w:color w:val="auto"/>
          <w:sz w:val="24"/>
          <w:szCs w:val="24"/>
          <w:u w:val="none"/>
          <w:lang w:eastAsia="nb-NO"/>
        </w:rPr>
      </w:pPr>
      <w:hyperlink r:id="rId10" w:history="1">
        <w:r w:rsidRPr="00C51B26">
          <w:rPr>
            <w:rStyle w:val="Hyperkobling"/>
            <w:rFonts w:ascii="Aptos Display" w:eastAsia="Times New Roman" w:hAnsi="Aptos Display" w:cs="Times New Roman"/>
            <w:bCs/>
            <w:iCs/>
            <w:color w:val="auto"/>
            <w:sz w:val="24"/>
            <w:szCs w:val="24"/>
            <w:lang w:eastAsia="nb-NO"/>
          </w:rPr>
          <w:t>Regler for muntlig eksamen</w:t>
        </w:r>
        <w:r w:rsidR="00412F1B" w:rsidRPr="00C51B26">
          <w:rPr>
            <w:rStyle w:val="Hyperkobling"/>
            <w:rFonts w:ascii="Aptos Display" w:eastAsia="Times New Roman" w:hAnsi="Aptos Display" w:cs="Times New Roman"/>
            <w:bCs/>
            <w:iCs/>
            <w:color w:val="auto"/>
            <w:sz w:val="24"/>
            <w:szCs w:val="24"/>
            <w:lang w:eastAsia="nb-NO"/>
          </w:rPr>
          <w:t xml:space="preserve"> og muntlig-praktisk eksamen</w:t>
        </w:r>
      </w:hyperlink>
    </w:p>
    <w:p w14:paraId="089F36D4" w14:textId="5632DEE5" w:rsidR="00412F1B" w:rsidRPr="00C51B26" w:rsidRDefault="007F5F46" w:rsidP="00486696">
      <w:pPr>
        <w:pStyle w:val="Listeavsnitt"/>
        <w:numPr>
          <w:ilvl w:val="0"/>
          <w:numId w:val="3"/>
        </w:numPr>
        <w:spacing w:after="0" w:line="240" w:lineRule="auto"/>
        <w:rPr>
          <w:rStyle w:val="Hyperkobling"/>
          <w:rFonts w:ascii="Aptos Display" w:eastAsia="Times New Roman" w:hAnsi="Aptos Display" w:cs="Times New Roman"/>
          <w:bCs/>
          <w:iCs/>
          <w:color w:val="auto"/>
          <w:sz w:val="24"/>
          <w:szCs w:val="24"/>
          <w:lang w:eastAsia="nb-NO"/>
        </w:rPr>
      </w:pPr>
      <w:r w:rsidRPr="00C51B26">
        <w:rPr>
          <w:rFonts w:ascii="Aptos Display" w:eastAsia="Times New Roman" w:hAnsi="Aptos Display" w:cs="Times New Roman"/>
          <w:bCs/>
          <w:iCs/>
          <w:sz w:val="24"/>
          <w:szCs w:val="24"/>
          <w:lang w:eastAsia="nb-NO"/>
        </w:rPr>
        <w:fldChar w:fldCharType="begin"/>
      </w:r>
      <w:r w:rsidRPr="00C51B26">
        <w:rPr>
          <w:rFonts w:ascii="Aptos Display" w:eastAsia="Times New Roman" w:hAnsi="Aptos Display" w:cs="Times New Roman"/>
          <w:bCs/>
          <w:iCs/>
          <w:sz w:val="24"/>
          <w:szCs w:val="24"/>
          <w:lang w:eastAsia="nb-NO"/>
        </w:rPr>
        <w:instrText>HYPERLINK "https://www.udir.no/eksamen-og-prover/eksamen/muntlig-praktisk-ny-eksamensform-for-10.-trinn"</w:instrText>
      </w:r>
      <w:r w:rsidRPr="00C51B26">
        <w:rPr>
          <w:rFonts w:ascii="Aptos Display" w:eastAsia="Times New Roman" w:hAnsi="Aptos Display" w:cs="Times New Roman"/>
          <w:bCs/>
          <w:iCs/>
          <w:sz w:val="24"/>
          <w:szCs w:val="24"/>
          <w:lang w:eastAsia="nb-NO"/>
        </w:rPr>
      </w:r>
      <w:r w:rsidRPr="00C51B26">
        <w:rPr>
          <w:rFonts w:ascii="Aptos Display" w:eastAsia="Times New Roman" w:hAnsi="Aptos Display" w:cs="Times New Roman"/>
          <w:bCs/>
          <w:iCs/>
          <w:sz w:val="24"/>
          <w:szCs w:val="24"/>
          <w:lang w:eastAsia="nb-NO"/>
        </w:rPr>
        <w:fldChar w:fldCharType="separate"/>
      </w:r>
      <w:r w:rsidR="00412F1B" w:rsidRPr="00C51B26">
        <w:rPr>
          <w:rStyle w:val="Hyperkobling"/>
          <w:rFonts w:ascii="Aptos Display" w:eastAsia="Times New Roman" w:hAnsi="Aptos Display" w:cs="Times New Roman"/>
          <w:bCs/>
          <w:iCs/>
          <w:color w:val="auto"/>
          <w:sz w:val="24"/>
          <w:szCs w:val="24"/>
          <w:lang w:eastAsia="nb-NO"/>
        </w:rPr>
        <w:t>Muntlig-praktisk: Ny eksamensform for 10. trinn</w:t>
      </w:r>
    </w:p>
    <w:p w14:paraId="7385F458" w14:textId="7D9F7322" w:rsidR="005531B1" w:rsidRPr="00C51B26" w:rsidRDefault="007F5F46" w:rsidP="00486696">
      <w:pPr>
        <w:pStyle w:val="Listeavsnitt"/>
        <w:numPr>
          <w:ilvl w:val="0"/>
          <w:numId w:val="3"/>
        </w:numPr>
        <w:spacing w:line="240" w:lineRule="auto"/>
        <w:rPr>
          <w:lang w:eastAsia="nb-NO"/>
        </w:rPr>
      </w:pPr>
      <w:r w:rsidRPr="00C51B26">
        <w:rPr>
          <w:lang w:eastAsia="nb-NO"/>
        </w:rPr>
        <w:fldChar w:fldCharType="end"/>
      </w:r>
      <w:r w:rsidR="000B103E" w:rsidRPr="00C51B26">
        <w:rPr>
          <w:lang w:eastAsia="nb-NO"/>
        </w:rPr>
        <w:t xml:space="preserve">Grunnskolen i </w:t>
      </w:r>
      <w:r w:rsidR="00C97212" w:rsidRPr="00C51B26">
        <w:rPr>
          <w:lang w:eastAsia="nb-NO"/>
        </w:rPr>
        <w:t xml:space="preserve">østre del av </w:t>
      </w:r>
      <w:r w:rsidR="000B103E" w:rsidRPr="00C51B26">
        <w:rPr>
          <w:lang w:eastAsia="nb-NO"/>
        </w:rPr>
        <w:t>Agder - r</w:t>
      </w:r>
      <w:r w:rsidR="005531B1" w:rsidRPr="00C51B26">
        <w:rPr>
          <w:lang w:eastAsia="nb-NO"/>
        </w:rPr>
        <w:t xml:space="preserve">etningslinjer for </w:t>
      </w:r>
      <w:r w:rsidR="00C97212" w:rsidRPr="00C51B26">
        <w:rPr>
          <w:lang w:eastAsia="nb-NO"/>
        </w:rPr>
        <w:t xml:space="preserve">muntlig </w:t>
      </w:r>
      <w:r w:rsidR="005531B1" w:rsidRPr="00C51B26">
        <w:rPr>
          <w:lang w:eastAsia="nb-NO"/>
        </w:rPr>
        <w:t xml:space="preserve">eksamen </w:t>
      </w:r>
      <w:r w:rsidR="00412F1B" w:rsidRPr="00C51B26">
        <w:rPr>
          <w:lang w:eastAsia="nb-NO"/>
        </w:rPr>
        <w:t xml:space="preserve">og muntlig praktisk eksamen </w:t>
      </w:r>
      <w:r w:rsidR="000A0011" w:rsidRPr="00C51B26">
        <w:rPr>
          <w:lang w:eastAsia="nb-NO"/>
        </w:rPr>
        <w:t>202</w:t>
      </w:r>
      <w:r w:rsidR="007E6C08">
        <w:rPr>
          <w:lang w:eastAsia="nb-NO"/>
        </w:rPr>
        <w:t>5</w:t>
      </w:r>
      <w:r w:rsidR="000B103E" w:rsidRPr="00C51B26">
        <w:rPr>
          <w:lang w:eastAsia="nb-NO"/>
        </w:rPr>
        <w:t xml:space="preserve"> (dette heftet)</w:t>
      </w:r>
    </w:p>
    <w:p w14:paraId="339B8205" w14:textId="0649208D" w:rsidR="005531B1" w:rsidRPr="0038618D" w:rsidRDefault="005531B1" w:rsidP="00486696">
      <w:pPr>
        <w:pStyle w:val="Listeavsnitt"/>
        <w:numPr>
          <w:ilvl w:val="0"/>
          <w:numId w:val="3"/>
        </w:numPr>
        <w:spacing w:after="0" w:line="240" w:lineRule="auto"/>
        <w:rPr>
          <w:rFonts w:ascii="Aptos Display" w:eastAsia="Times New Roman" w:hAnsi="Aptos Display" w:cs="Times New Roman"/>
          <w:sz w:val="24"/>
          <w:szCs w:val="24"/>
          <w:lang w:eastAsia="nb-NO"/>
        </w:rPr>
      </w:pPr>
      <w:r w:rsidRPr="0038618D">
        <w:rPr>
          <w:rFonts w:ascii="Aptos Display" w:eastAsia="Times New Roman" w:hAnsi="Aptos Display" w:cs="Times New Roman"/>
          <w:sz w:val="24"/>
          <w:szCs w:val="24"/>
          <w:lang w:eastAsia="nb-NO"/>
        </w:rPr>
        <w:t>Elevhefte</w:t>
      </w:r>
      <w:r w:rsidR="000B103E" w:rsidRPr="0038618D">
        <w:rPr>
          <w:rFonts w:ascii="Aptos Display" w:eastAsia="Times New Roman" w:hAnsi="Aptos Display" w:cs="Times New Roman"/>
          <w:sz w:val="24"/>
          <w:szCs w:val="24"/>
          <w:lang w:eastAsia="nb-NO"/>
        </w:rPr>
        <w:t xml:space="preserve"> - </w:t>
      </w:r>
      <w:r w:rsidR="00C97212" w:rsidRPr="0038618D">
        <w:rPr>
          <w:rFonts w:ascii="Aptos Display" w:eastAsia="Times New Roman" w:hAnsi="Aptos Display" w:cs="Times New Roman"/>
          <w:sz w:val="24"/>
          <w:szCs w:val="24"/>
          <w:lang w:eastAsia="nb-NO"/>
        </w:rPr>
        <w:t>Muntlig</w:t>
      </w:r>
      <w:r w:rsidRPr="0038618D">
        <w:rPr>
          <w:rFonts w:ascii="Aptos Display" w:eastAsia="Times New Roman" w:hAnsi="Aptos Display" w:cs="Times New Roman"/>
          <w:sz w:val="24"/>
          <w:szCs w:val="24"/>
          <w:lang w:eastAsia="nb-NO"/>
        </w:rPr>
        <w:t xml:space="preserve"> eksamen</w:t>
      </w:r>
      <w:r w:rsidR="00412F1B" w:rsidRPr="0038618D">
        <w:rPr>
          <w:rFonts w:ascii="Aptos Display" w:eastAsia="Times New Roman" w:hAnsi="Aptos Display" w:cs="Times New Roman"/>
          <w:sz w:val="24"/>
          <w:szCs w:val="24"/>
          <w:lang w:eastAsia="nb-NO"/>
        </w:rPr>
        <w:t xml:space="preserve"> og muntlig-praktisk eksamen</w:t>
      </w:r>
      <w:r w:rsidRPr="0038618D">
        <w:rPr>
          <w:rFonts w:ascii="Aptos Display" w:eastAsia="Times New Roman" w:hAnsi="Aptos Display" w:cs="Times New Roman"/>
          <w:sz w:val="24"/>
          <w:szCs w:val="24"/>
          <w:lang w:eastAsia="nb-NO"/>
        </w:rPr>
        <w:t xml:space="preserve"> </w:t>
      </w:r>
      <w:r w:rsidR="000A0011" w:rsidRPr="0038618D">
        <w:rPr>
          <w:rFonts w:ascii="Aptos Display" w:eastAsia="Times New Roman" w:hAnsi="Aptos Display" w:cs="Times New Roman"/>
          <w:sz w:val="24"/>
          <w:szCs w:val="24"/>
          <w:lang w:eastAsia="nb-NO"/>
        </w:rPr>
        <w:t>våren 202</w:t>
      </w:r>
      <w:r w:rsidR="00A518ED">
        <w:rPr>
          <w:rFonts w:ascii="Aptos Display" w:eastAsia="Times New Roman" w:hAnsi="Aptos Display" w:cs="Times New Roman"/>
          <w:sz w:val="24"/>
          <w:szCs w:val="24"/>
          <w:lang w:eastAsia="nb-NO"/>
        </w:rPr>
        <w:t>5</w:t>
      </w:r>
    </w:p>
    <w:p w14:paraId="7D02B4F1" w14:textId="77777777" w:rsidR="0038618D" w:rsidRDefault="0038618D" w:rsidP="00486696">
      <w:pPr>
        <w:spacing w:after="0" w:line="240" w:lineRule="auto"/>
        <w:rPr>
          <w:rFonts w:ascii="Aptos Display" w:eastAsia="Times New Roman" w:hAnsi="Aptos Display" w:cs="Times New Roman"/>
          <w:color w:val="000000"/>
          <w:sz w:val="24"/>
          <w:szCs w:val="24"/>
          <w:lang w:eastAsia="nb-NO"/>
        </w:rPr>
      </w:pPr>
    </w:p>
    <w:p w14:paraId="557CCDB2" w14:textId="1E583B69" w:rsidR="005531B1" w:rsidRPr="00B11A45"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 xml:space="preserve">Det er ønskelig at det i løpet av 10. </w:t>
      </w:r>
      <w:r w:rsidR="0038618D">
        <w:rPr>
          <w:rFonts w:ascii="Aptos Display" w:eastAsia="Times New Roman" w:hAnsi="Aptos Display" w:cs="Times New Roman"/>
          <w:color w:val="000000"/>
          <w:sz w:val="24"/>
          <w:szCs w:val="24"/>
          <w:lang w:eastAsia="nb-NO"/>
        </w:rPr>
        <w:t>trinn</w:t>
      </w:r>
      <w:r w:rsidRPr="00B11A45">
        <w:rPr>
          <w:rFonts w:ascii="Aptos Display" w:eastAsia="Times New Roman" w:hAnsi="Aptos Display" w:cs="Times New Roman"/>
          <w:color w:val="000000"/>
          <w:sz w:val="24"/>
          <w:szCs w:val="24"/>
          <w:lang w:eastAsia="nb-NO"/>
        </w:rPr>
        <w:t xml:space="preserve"> arrangeres en prøvesituasjon som er mest mulig lik den elevene møter under ordinær eksamen. Dette innebærer følgende:</w:t>
      </w:r>
    </w:p>
    <w:p w14:paraId="1414466C" w14:textId="77777777" w:rsidR="005531B1" w:rsidRPr="00B11A45" w:rsidRDefault="008759FB" w:rsidP="00486696">
      <w:pPr>
        <w:pStyle w:val="Listeavsnitt"/>
        <w:numPr>
          <w:ilvl w:val="0"/>
          <w:numId w:val="2"/>
        </w:num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Elevene blir kjent</w:t>
      </w:r>
      <w:r w:rsidR="005531B1" w:rsidRPr="00B11A45">
        <w:rPr>
          <w:rFonts w:ascii="Aptos Display" w:eastAsia="Times New Roman" w:hAnsi="Aptos Display" w:cs="Times New Roman"/>
          <w:color w:val="000000"/>
          <w:sz w:val="24"/>
          <w:szCs w:val="24"/>
          <w:lang w:eastAsia="nb-NO"/>
        </w:rPr>
        <w:t xml:space="preserve"> med rammer og regler for eksamen</w:t>
      </w:r>
    </w:p>
    <w:p w14:paraId="66982619" w14:textId="77777777" w:rsidR="005531B1" w:rsidRPr="00B11A45" w:rsidRDefault="005531B1" w:rsidP="00486696">
      <w:pPr>
        <w:pStyle w:val="Listeavsnitt"/>
        <w:numPr>
          <w:ilvl w:val="0"/>
          <w:numId w:val="2"/>
        </w:num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Elevene får erfaring med aktuelle oppgavetyper</w:t>
      </w:r>
    </w:p>
    <w:p w14:paraId="0C9CB4B1" w14:textId="77777777" w:rsidR="005531B1" w:rsidRPr="00B11A45" w:rsidRDefault="005531B1" w:rsidP="00486696">
      <w:pPr>
        <w:pStyle w:val="Listeavsnitt"/>
        <w:numPr>
          <w:ilvl w:val="0"/>
          <w:numId w:val="2"/>
        </w:num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Elevene får erfaring med hvordan veiledning blir gitt</w:t>
      </w:r>
    </w:p>
    <w:p w14:paraId="4E714302" w14:textId="77777777" w:rsidR="005531B1" w:rsidRPr="00B11A45" w:rsidRDefault="005531B1" w:rsidP="00486696">
      <w:pPr>
        <w:pStyle w:val="Listeavsnitt"/>
        <w:numPr>
          <w:ilvl w:val="0"/>
          <w:numId w:val="2"/>
        </w:num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 xml:space="preserve">Elevene får erfaring fra </w:t>
      </w:r>
      <w:r w:rsidR="00910EA1" w:rsidRPr="00B11A45">
        <w:rPr>
          <w:rFonts w:ascii="Aptos Display" w:eastAsia="Times New Roman" w:hAnsi="Aptos Display" w:cs="Times New Roman"/>
          <w:color w:val="000000"/>
          <w:sz w:val="24"/>
          <w:szCs w:val="24"/>
          <w:lang w:eastAsia="nb-NO"/>
        </w:rPr>
        <w:t>eksamenssituasjonen</w:t>
      </w:r>
    </w:p>
    <w:p w14:paraId="06A9B1D4" w14:textId="3086A7DC" w:rsidR="009D10EF" w:rsidRPr="00B11A45" w:rsidRDefault="005531B1" w:rsidP="00486696">
      <w:pPr>
        <w:pStyle w:val="Listeavsnitt"/>
        <w:numPr>
          <w:ilvl w:val="0"/>
          <w:numId w:val="3"/>
        </w:numPr>
        <w:spacing w:after="0" w:line="240" w:lineRule="auto"/>
        <w:rPr>
          <w:rFonts w:ascii="Aptos Display" w:eastAsia="Times New Roman" w:hAnsi="Aptos Display" w:cs="Times New Roman"/>
          <w:b/>
          <w:bCs/>
          <w:i/>
          <w:iCs/>
          <w:color w:val="000000"/>
          <w:sz w:val="24"/>
          <w:szCs w:val="24"/>
          <w:lang w:eastAsia="nb-NO"/>
        </w:rPr>
      </w:pPr>
      <w:r w:rsidRPr="00B11A45">
        <w:rPr>
          <w:rFonts w:ascii="Aptos Display" w:eastAsia="Times New Roman" w:hAnsi="Aptos Display" w:cs="Times New Roman"/>
          <w:color w:val="000000" w:themeColor="text1"/>
          <w:sz w:val="24"/>
          <w:szCs w:val="24"/>
          <w:lang w:eastAsia="nb-NO"/>
        </w:rPr>
        <w:t xml:space="preserve">Elevene og de foresatte får informasjon om reglene for klagerett knyttet til </w:t>
      </w:r>
      <w:r w:rsidR="0024468C" w:rsidRPr="00B11A45">
        <w:rPr>
          <w:rFonts w:ascii="Aptos Display" w:eastAsia="Times New Roman" w:hAnsi="Aptos Display" w:cs="Times New Roman"/>
          <w:color w:val="000000" w:themeColor="text1"/>
          <w:sz w:val="24"/>
          <w:szCs w:val="24"/>
          <w:lang w:eastAsia="nb-NO"/>
        </w:rPr>
        <w:t xml:space="preserve">muntlig </w:t>
      </w:r>
      <w:r w:rsidR="007D44AF" w:rsidRPr="00B11A45">
        <w:rPr>
          <w:rFonts w:ascii="Aptos Display" w:eastAsia="Times New Roman" w:hAnsi="Aptos Display" w:cs="Times New Roman"/>
          <w:color w:val="000000" w:themeColor="text1"/>
          <w:sz w:val="24"/>
          <w:szCs w:val="24"/>
          <w:lang w:eastAsia="nb-NO"/>
        </w:rPr>
        <w:t xml:space="preserve">og muntlig-praktisk </w:t>
      </w:r>
      <w:r w:rsidRPr="00B11A45">
        <w:rPr>
          <w:rFonts w:ascii="Aptos Display" w:eastAsia="Times New Roman" w:hAnsi="Aptos Display" w:cs="Times New Roman"/>
          <w:color w:val="000000" w:themeColor="text1"/>
          <w:sz w:val="24"/>
          <w:szCs w:val="24"/>
          <w:lang w:eastAsia="nb-NO"/>
        </w:rPr>
        <w:t>eksamen</w:t>
      </w:r>
      <w:r w:rsidR="0024468C" w:rsidRPr="00B11A45">
        <w:rPr>
          <w:rFonts w:ascii="Aptos Display" w:eastAsia="Times New Roman" w:hAnsi="Aptos Display" w:cs="Times New Roman"/>
          <w:color w:val="000000" w:themeColor="text1"/>
          <w:sz w:val="24"/>
          <w:szCs w:val="24"/>
          <w:lang w:eastAsia="nb-NO"/>
        </w:rPr>
        <w:t xml:space="preserve"> , se</w:t>
      </w:r>
      <w:r w:rsidR="004632CA" w:rsidRPr="00B11A45">
        <w:rPr>
          <w:rFonts w:ascii="Aptos Display" w:eastAsia="Times New Roman" w:hAnsi="Aptos Display" w:cs="Times New Roman"/>
          <w:color w:val="000000" w:themeColor="text1"/>
          <w:sz w:val="24"/>
          <w:szCs w:val="24"/>
          <w:lang w:eastAsia="nb-NO"/>
        </w:rPr>
        <w:t xml:space="preserve"> </w:t>
      </w:r>
      <w:r w:rsidR="004632CA" w:rsidRPr="00C26007">
        <w:rPr>
          <w:rFonts w:ascii="Aptos Display" w:eastAsia="Times New Roman" w:hAnsi="Aptos Display" w:cs="Times New Roman"/>
          <w:b/>
          <w:bCs/>
          <w:color w:val="000000" w:themeColor="text1"/>
          <w:sz w:val="24"/>
          <w:szCs w:val="24"/>
          <w:lang w:eastAsia="nb-NO"/>
        </w:rPr>
        <w:t>Elevhefte</w:t>
      </w:r>
      <w:r w:rsidR="004632CA" w:rsidRPr="006906F4">
        <w:rPr>
          <w:rFonts w:ascii="Aptos Display" w:eastAsia="Times New Roman" w:hAnsi="Aptos Display" w:cs="Times New Roman"/>
          <w:color w:val="000000" w:themeColor="text1"/>
          <w:sz w:val="24"/>
          <w:szCs w:val="24"/>
          <w:lang w:eastAsia="nb-NO"/>
        </w:rPr>
        <w:t>,</w:t>
      </w:r>
      <w:r w:rsidR="0024468C" w:rsidRPr="006906F4">
        <w:rPr>
          <w:rFonts w:ascii="Aptos Display" w:eastAsia="Times New Roman" w:hAnsi="Aptos Display" w:cs="Times New Roman"/>
          <w:color w:val="000000" w:themeColor="text1"/>
          <w:sz w:val="24"/>
          <w:szCs w:val="24"/>
          <w:lang w:eastAsia="nb-NO"/>
        </w:rPr>
        <w:t xml:space="preserve"> </w:t>
      </w:r>
      <w:hyperlink r:id="rId11">
        <w:r w:rsidR="0024468C" w:rsidRPr="006906F4">
          <w:rPr>
            <w:rStyle w:val="Hyperkobling"/>
            <w:rFonts w:ascii="Aptos Display" w:eastAsia="Times New Roman" w:hAnsi="Aptos Display" w:cs="Times New Roman"/>
            <w:sz w:val="24"/>
            <w:szCs w:val="24"/>
            <w:lang w:eastAsia="nb-NO"/>
          </w:rPr>
          <w:t>Regler for muntlig eksamen</w:t>
        </w:r>
        <w:r w:rsidR="00412F1B" w:rsidRPr="006906F4">
          <w:rPr>
            <w:rStyle w:val="Hyperkobling"/>
            <w:rFonts w:ascii="Aptos Display" w:eastAsia="Times New Roman" w:hAnsi="Aptos Display" w:cs="Times New Roman"/>
            <w:sz w:val="24"/>
            <w:szCs w:val="24"/>
            <w:lang w:eastAsia="nb-NO"/>
          </w:rPr>
          <w:t xml:space="preserve"> og muntlig-praktisk eksamen</w:t>
        </w:r>
        <w:r w:rsidR="0024468C" w:rsidRPr="006906F4">
          <w:rPr>
            <w:rStyle w:val="Hyperkobling"/>
            <w:rFonts w:ascii="Aptos Display" w:eastAsia="Times New Roman" w:hAnsi="Aptos Display" w:cs="Times New Roman"/>
            <w:sz w:val="24"/>
            <w:szCs w:val="24"/>
            <w:lang w:eastAsia="nb-NO"/>
          </w:rPr>
          <w:t xml:space="preserve"> (Udir)</w:t>
        </w:r>
      </w:hyperlink>
      <w:r w:rsidR="0024468C" w:rsidRPr="00B11A45">
        <w:rPr>
          <w:rFonts w:ascii="Aptos Display" w:eastAsia="Times New Roman" w:hAnsi="Aptos Display" w:cs="Times New Roman"/>
          <w:b/>
          <w:bCs/>
          <w:i/>
          <w:iCs/>
          <w:color w:val="000000" w:themeColor="text1"/>
          <w:sz w:val="24"/>
          <w:szCs w:val="24"/>
          <w:lang w:eastAsia="nb-NO"/>
        </w:rPr>
        <w:t xml:space="preserve"> </w:t>
      </w:r>
      <w:r w:rsidR="0024468C" w:rsidRPr="00B11A45">
        <w:rPr>
          <w:rFonts w:ascii="Aptos Display" w:eastAsia="Times New Roman" w:hAnsi="Aptos Display" w:cs="Times New Roman"/>
          <w:color w:val="000000" w:themeColor="text1"/>
          <w:sz w:val="24"/>
          <w:szCs w:val="24"/>
          <w:lang w:eastAsia="nb-NO"/>
        </w:rPr>
        <w:t>og</w:t>
      </w:r>
      <w:r w:rsidR="003241D5">
        <w:rPr>
          <w:rFonts w:ascii="Aptos Display" w:eastAsia="Times New Roman" w:hAnsi="Aptos Display" w:cs="Times New Roman"/>
          <w:color w:val="000000" w:themeColor="text1"/>
          <w:sz w:val="24"/>
          <w:szCs w:val="24"/>
          <w:lang w:eastAsia="nb-NO"/>
        </w:rPr>
        <w:t xml:space="preserve"> retningslinjer laget av</w:t>
      </w:r>
      <w:r w:rsidR="0060441F" w:rsidRPr="00B11A45">
        <w:rPr>
          <w:rFonts w:ascii="Aptos Display" w:eastAsia="Times New Roman" w:hAnsi="Aptos Display" w:cs="Times New Roman"/>
          <w:color w:val="000000" w:themeColor="text1"/>
          <w:sz w:val="24"/>
          <w:szCs w:val="24"/>
          <w:lang w:eastAsia="nb-NO"/>
        </w:rPr>
        <w:t xml:space="preserve"> </w:t>
      </w:r>
      <w:hyperlink r:id="rId12">
        <w:r w:rsidR="00D72506" w:rsidRPr="006906F4">
          <w:rPr>
            <w:rStyle w:val="Hyperkobling"/>
            <w:rFonts w:ascii="Aptos Display" w:eastAsia="Times New Roman" w:hAnsi="Aptos Display" w:cs="Times New Roman"/>
            <w:color w:val="2F5496" w:themeColor="accent5" w:themeShade="BF"/>
            <w:sz w:val="24"/>
            <w:szCs w:val="24"/>
            <w:lang w:eastAsia="nb-NO"/>
          </w:rPr>
          <w:t>Statsforvalteren</w:t>
        </w:r>
        <w:r w:rsidR="0024468C" w:rsidRPr="006906F4">
          <w:rPr>
            <w:rStyle w:val="Hyperkobling"/>
            <w:rFonts w:ascii="Aptos Display" w:eastAsia="Times New Roman" w:hAnsi="Aptos Display" w:cs="Times New Roman"/>
            <w:color w:val="2F5496" w:themeColor="accent5" w:themeShade="BF"/>
            <w:sz w:val="24"/>
            <w:szCs w:val="24"/>
            <w:lang w:eastAsia="nb-NO"/>
          </w:rPr>
          <w:t xml:space="preserve"> i Agder</w:t>
        </w:r>
      </w:hyperlink>
      <w:r w:rsidR="00C26007" w:rsidRPr="00C26007">
        <w:rPr>
          <w:rStyle w:val="Hyperkobling"/>
          <w:rFonts w:ascii="Aptos Display" w:eastAsia="Times New Roman" w:hAnsi="Aptos Display" w:cs="Times New Roman"/>
          <w:color w:val="2F5496" w:themeColor="accent5" w:themeShade="BF"/>
          <w:sz w:val="24"/>
          <w:szCs w:val="24"/>
          <w:u w:val="none"/>
          <w:lang w:eastAsia="nb-NO"/>
        </w:rPr>
        <w:t>.</w:t>
      </w:r>
    </w:p>
    <w:p w14:paraId="1299C43A" w14:textId="1B2A6D51" w:rsidR="00DC7F05" w:rsidRPr="00B11A45" w:rsidRDefault="00DC7F05" w:rsidP="00486696">
      <w:pPr>
        <w:spacing w:after="0" w:line="240" w:lineRule="auto"/>
        <w:rPr>
          <w:rFonts w:ascii="Aptos Display" w:eastAsia="Times New Roman" w:hAnsi="Aptos Display" w:cs="Times New Roman"/>
          <w:b/>
          <w:color w:val="000000"/>
          <w:sz w:val="24"/>
          <w:szCs w:val="24"/>
          <w:lang w:eastAsia="nb-NO"/>
        </w:rPr>
      </w:pPr>
    </w:p>
    <w:p w14:paraId="6FD522A8" w14:textId="64391CD4" w:rsidR="0064583B" w:rsidRPr="00B11A45" w:rsidRDefault="006F1CD9"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 xml:space="preserve">Det er viktig at alle elever vet at de kan bli trukket ut til enten </w:t>
      </w:r>
      <w:r w:rsidRPr="00B11A45">
        <w:rPr>
          <w:rFonts w:ascii="Aptos Display" w:eastAsia="Times New Roman" w:hAnsi="Aptos Display" w:cs="Times New Roman"/>
          <w:b/>
          <w:i/>
          <w:color w:val="000000"/>
          <w:sz w:val="24"/>
          <w:szCs w:val="24"/>
          <w:lang w:eastAsia="nb-NO"/>
        </w:rPr>
        <w:t>muntlig eksamen</w:t>
      </w:r>
      <w:r w:rsidRPr="00B11A45">
        <w:rPr>
          <w:rFonts w:ascii="Aptos Display" w:eastAsia="Times New Roman" w:hAnsi="Aptos Display" w:cs="Times New Roman"/>
          <w:color w:val="000000"/>
          <w:sz w:val="24"/>
          <w:szCs w:val="24"/>
          <w:lang w:eastAsia="nb-NO"/>
        </w:rPr>
        <w:t xml:space="preserve"> eller </w:t>
      </w:r>
      <w:r w:rsidRPr="00B11A45">
        <w:rPr>
          <w:rFonts w:ascii="Aptos Display" w:eastAsia="Times New Roman" w:hAnsi="Aptos Display" w:cs="Times New Roman"/>
          <w:b/>
          <w:i/>
          <w:color w:val="000000"/>
          <w:sz w:val="24"/>
          <w:szCs w:val="24"/>
          <w:lang w:eastAsia="nb-NO"/>
        </w:rPr>
        <w:t>muntlig-praktisk eksamen.</w:t>
      </w:r>
      <w:r w:rsidR="0064583B" w:rsidRPr="00B11A45">
        <w:rPr>
          <w:rFonts w:ascii="Aptos Display" w:eastAsia="Times New Roman" w:hAnsi="Aptos Display" w:cs="Times New Roman"/>
          <w:color w:val="000000"/>
          <w:sz w:val="24"/>
          <w:szCs w:val="24"/>
          <w:lang w:eastAsia="nb-NO"/>
        </w:rPr>
        <w:t xml:space="preserve"> Følgende fag skal gjennomføres med muntlig-praktisk eksamen:</w:t>
      </w:r>
    </w:p>
    <w:p w14:paraId="7E13DAD0" w14:textId="51225EAD" w:rsidR="0064583B" w:rsidRPr="00B11A45" w:rsidRDefault="0064583B" w:rsidP="00486696">
      <w:pPr>
        <w:pStyle w:val="Listeavsnitt"/>
        <w:numPr>
          <w:ilvl w:val="0"/>
          <w:numId w:val="3"/>
        </w:num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Matematikk</w:t>
      </w:r>
    </w:p>
    <w:p w14:paraId="2E9701E5" w14:textId="0E0B168C" w:rsidR="0064583B" w:rsidRPr="00B11A45" w:rsidRDefault="0064583B" w:rsidP="00486696">
      <w:pPr>
        <w:pStyle w:val="Listeavsnitt"/>
        <w:numPr>
          <w:ilvl w:val="0"/>
          <w:numId w:val="3"/>
        </w:num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Naturfag</w:t>
      </w:r>
    </w:p>
    <w:p w14:paraId="5A6CA6F0" w14:textId="47A42740" w:rsidR="0064583B" w:rsidRPr="00B11A45" w:rsidRDefault="0064583B" w:rsidP="00486696">
      <w:pPr>
        <w:pStyle w:val="Listeavsnitt"/>
        <w:numPr>
          <w:ilvl w:val="0"/>
          <w:numId w:val="3"/>
        </w:num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Arbeidslivsfag</w:t>
      </w:r>
    </w:p>
    <w:p w14:paraId="7F8294F8" w14:textId="27640957" w:rsidR="0064583B" w:rsidRDefault="0064583B"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 xml:space="preserve">Det må presiseres at i disse fagene skal eksamensformen </w:t>
      </w:r>
      <w:r w:rsidRPr="00B11A45">
        <w:rPr>
          <w:rFonts w:ascii="Aptos Display" w:eastAsia="Times New Roman" w:hAnsi="Aptos Display" w:cs="Times New Roman"/>
          <w:b/>
          <w:i/>
          <w:color w:val="000000"/>
          <w:sz w:val="24"/>
          <w:szCs w:val="24"/>
          <w:lang w:eastAsia="nb-NO"/>
        </w:rPr>
        <w:t>kun være muntlig-praktisk</w:t>
      </w:r>
      <w:r w:rsidRPr="00B11A45">
        <w:rPr>
          <w:rFonts w:ascii="Aptos Display" w:eastAsia="Times New Roman" w:hAnsi="Aptos Display" w:cs="Times New Roman"/>
          <w:color w:val="000000"/>
          <w:sz w:val="24"/>
          <w:szCs w:val="24"/>
          <w:lang w:eastAsia="nb-NO"/>
        </w:rPr>
        <w:t>! Man kan ikke velge om det bare skal være en muntlig eksamensform.</w:t>
      </w:r>
    </w:p>
    <w:p w14:paraId="7F29E116" w14:textId="493D2429" w:rsidR="00486696" w:rsidRDefault="00486696">
      <w:pPr>
        <w:rPr>
          <w:rFonts w:ascii="Aptos Display" w:eastAsia="Times New Roman" w:hAnsi="Aptos Display" w:cs="Times New Roman"/>
          <w:color w:val="000000"/>
          <w:sz w:val="24"/>
          <w:szCs w:val="24"/>
          <w:lang w:eastAsia="nb-NO"/>
        </w:rPr>
      </w:pPr>
      <w:r>
        <w:rPr>
          <w:rFonts w:ascii="Aptos Display" w:eastAsia="Times New Roman" w:hAnsi="Aptos Display" w:cs="Times New Roman"/>
          <w:color w:val="000000"/>
          <w:sz w:val="24"/>
          <w:szCs w:val="24"/>
          <w:lang w:eastAsia="nb-NO"/>
        </w:rPr>
        <w:br w:type="page"/>
      </w:r>
    </w:p>
    <w:p w14:paraId="71DFA863" w14:textId="5E2B08A6" w:rsidR="005531B1" w:rsidRDefault="005531B1" w:rsidP="00486696">
      <w:pPr>
        <w:pStyle w:val="Overskrift1"/>
        <w:rPr>
          <w:rFonts w:eastAsia="Times New Roman"/>
          <w:lang w:eastAsia="nb-NO"/>
        </w:rPr>
      </w:pPr>
      <w:r w:rsidRPr="00B11A45">
        <w:rPr>
          <w:rFonts w:eastAsia="Times New Roman"/>
          <w:lang w:eastAsia="nb-NO"/>
        </w:rPr>
        <w:lastRenderedPageBreak/>
        <w:t xml:space="preserve">Viktige tidspunkt for gjennomføring av </w:t>
      </w:r>
      <w:r w:rsidR="00F00A6B" w:rsidRPr="00B11A45">
        <w:rPr>
          <w:rFonts w:eastAsia="Times New Roman"/>
          <w:lang w:eastAsia="nb-NO"/>
        </w:rPr>
        <w:t>muntlig</w:t>
      </w:r>
      <w:r w:rsidRPr="00B11A45">
        <w:rPr>
          <w:rFonts w:eastAsia="Times New Roman"/>
          <w:lang w:eastAsia="nb-NO"/>
        </w:rPr>
        <w:t xml:space="preserve"> </w:t>
      </w:r>
      <w:r w:rsidR="007F3616" w:rsidRPr="00B11A45">
        <w:rPr>
          <w:rFonts w:eastAsia="Times New Roman"/>
          <w:lang w:eastAsia="nb-NO"/>
        </w:rPr>
        <w:t xml:space="preserve">og muntlig-praktisk </w:t>
      </w:r>
      <w:r w:rsidRPr="00B11A45">
        <w:rPr>
          <w:rFonts w:eastAsia="Times New Roman"/>
          <w:lang w:eastAsia="nb-NO"/>
        </w:rPr>
        <w:t xml:space="preserve">eksamen </w:t>
      </w:r>
      <w:r w:rsidR="00701FDD" w:rsidRPr="00B11A45">
        <w:rPr>
          <w:rFonts w:eastAsia="Times New Roman"/>
          <w:lang w:eastAsia="nb-NO"/>
        </w:rPr>
        <w:t>202</w:t>
      </w:r>
      <w:r w:rsidR="00E50FE8">
        <w:rPr>
          <w:rFonts w:eastAsia="Times New Roman"/>
          <w:lang w:eastAsia="nb-NO"/>
        </w:rPr>
        <w:t>5</w:t>
      </w:r>
    </w:p>
    <w:p w14:paraId="4547F691" w14:textId="77777777" w:rsidR="00486696" w:rsidRPr="00B11A45" w:rsidRDefault="00486696" w:rsidP="00486696">
      <w:pPr>
        <w:spacing w:after="0" w:line="240" w:lineRule="auto"/>
        <w:rPr>
          <w:rFonts w:ascii="Aptos Display" w:eastAsia="Times New Roman" w:hAnsi="Aptos Display" w:cs="Times New Roman"/>
          <w:color w:val="000000"/>
          <w:sz w:val="24"/>
          <w:szCs w:val="24"/>
          <w:lang w:eastAsia="nb-NO"/>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835"/>
        <w:gridCol w:w="1984"/>
        <w:gridCol w:w="1701"/>
        <w:gridCol w:w="2410"/>
      </w:tblGrid>
      <w:tr w:rsidR="005531B1" w:rsidRPr="00154B15" w14:paraId="6AD44DFB" w14:textId="77777777" w:rsidTr="002A2B0F">
        <w:tc>
          <w:tcPr>
            <w:tcW w:w="710" w:type="dxa"/>
            <w:shd w:val="clear" w:color="auto" w:fill="92D050"/>
          </w:tcPr>
          <w:p w14:paraId="4AEDF518" w14:textId="2B7ADA68" w:rsidR="005531B1" w:rsidRPr="00154B15" w:rsidRDefault="005531B1" w:rsidP="00486696">
            <w:pPr>
              <w:spacing w:after="0" w:line="240" w:lineRule="auto"/>
              <w:rPr>
                <w:rFonts w:ascii="Aptos Display" w:eastAsia="Times New Roman" w:hAnsi="Aptos Display" w:cs="Times New Roman"/>
                <w:b/>
                <w:sz w:val="20"/>
                <w:szCs w:val="20"/>
                <w:lang w:eastAsia="nb-NO"/>
              </w:rPr>
            </w:pPr>
            <w:proofErr w:type="spellStart"/>
            <w:r w:rsidRPr="00154B15">
              <w:rPr>
                <w:rFonts w:ascii="Aptos Display" w:eastAsia="Times New Roman" w:hAnsi="Aptos Display" w:cs="Times New Roman"/>
                <w:b/>
                <w:sz w:val="20"/>
                <w:szCs w:val="20"/>
                <w:lang w:eastAsia="nb-NO"/>
              </w:rPr>
              <w:t>P</w:t>
            </w:r>
            <w:r w:rsidR="002A2B0F" w:rsidRPr="00154B15">
              <w:rPr>
                <w:rFonts w:ascii="Aptos Display" w:eastAsia="Times New Roman" w:hAnsi="Aptos Display" w:cs="Times New Roman"/>
                <w:b/>
                <w:sz w:val="20"/>
                <w:szCs w:val="20"/>
                <w:lang w:eastAsia="nb-NO"/>
              </w:rPr>
              <w:t>n</w:t>
            </w:r>
            <w:r w:rsidRPr="00154B15">
              <w:rPr>
                <w:rFonts w:ascii="Aptos Display" w:eastAsia="Times New Roman" w:hAnsi="Aptos Display" w:cs="Times New Roman"/>
                <w:b/>
                <w:sz w:val="20"/>
                <w:szCs w:val="20"/>
                <w:lang w:eastAsia="nb-NO"/>
              </w:rPr>
              <w:t>kt</w:t>
            </w:r>
            <w:proofErr w:type="spellEnd"/>
          </w:p>
        </w:tc>
        <w:tc>
          <w:tcPr>
            <w:tcW w:w="2835" w:type="dxa"/>
            <w:shd w:val="clear" w:color="auto" w:fill="92D050"/>
          </w:tcPr>
          <w:p w14:paraId="4B043637" w14:textId="77777777" w:rsidR="005531B1" w:rsidRPr="00154B15" w:rsidRDefault="005531B1" w:rsidP="00486696">
            <w:pPr>
              <w:spacing w:after="0" w:line="240" w:lineRule="auto"/>
              <w:rPr>
                <w:rFonts w:ascii="Aptos Display" w:eastAsia="Times New Roman" w:hAnsi="Aptos Display" w:cs="Times New Roman"/>
                <w:b/>
                <w:sz w:val="20"/>
                <w:szCs w:val="20"/>
                <w:lang w:eastAsia="nb-NO"/>
              </w:rPr>
            </w:pPr>
            <w:r w:rsidRPr="00154B15">
              <w:rPr>
                <w:rFonts w:ascii="Aptos Display" w:eastAsia="Times New Roman" w:hAnsi="Aptos Display" w:cs="Times New Roman"/>
                <w:b/>
                <w:sz w:val="20"/>
                <w:szCs w:val="20"/>
                <w:lang w:eastAsia="nb-NO"/>
              </w:rPr>
              <w:t>Hva</w:t>
            </w:r>
          </w:p>
        </w:tc>
        <w:tc>
          <w:tcPr>
            <w:tcW w:w="1984" w:type="dxa"/>
            <w:shd w:val="clear" w:color="auto" w:fill="92D050"/>
          </w:tcPr>
          <w:p w14:paraId="4DB3977E" w14:textId="77777777" w:rsidR="005531B1" w:rsidRPr="00154B15" w:rsidRDefault="005531B1" w:rsidP="00486696">
            <w:pPr>
              <w:spacing w:after="0" w:line="240" w:lineRule="auto"/>
              <w:rPr>
                <w:rFonts w:ascii="Aptos Display" w:eastAsia="Times New Roman" w:hAnsi="Aptos Display" w:cs="Times New Roman"/>
                <w:b/>
                <w:sz w:val="20"/>
                <w:szCs w:val="20"/>
                <w:lang w:eastAsia="nb-NO"/>
              </w:rPr>
            </w:pPr>
            <w:r w:rsidRPr="00154B15">
              <w:rPr>
                <w:rFonts w:ascii="Aptos Display" w:eastAsia="Times New Roman" w:hAnsi="Aptos Display" w:cs="Times New Roman"/>
                <w:b/>
                <w:sz w:val="20"/>
                <w:szCs w:val="20"/>
                <w:lang w:eastAsia="nb-NO"/>
              </w:rPr>
              <w:t>Frist</w:t>
            </w:r>
          </w:p>
        </w:tc>
        <w:tc>
          <w:tcPr>
            <w:tcW w:w="1701" w:type="dxa"/>
            <w:shd w:val="clear" w:color="auto" w:fill="92D050"/>
          </w:tcPr>
          <w:p w14:paraId="754BF2FF" w14:textId="77777777" w:rsidR="005531B1" w:rsidRPr="00154B15" w:rsidRDefault="005531B1" w:rsidP="00486696">
            <w:pPr>
              <w:spacing w:after="0" w:line="240" w:lineRule="auto"/>
              <w:rPr>
                <w:rFonts w:ascii="Aptos Display" w:eastAsia="Times New Roman" w:hAnsi="Aptos Display" w:cs="Times New Roman"/>
                <w:b/>
                <w:sz w:val="20"/>
                <w:szCs w:val="20"/>
                <w:lang w:eastAsia="nb-NO"/>
              </w:rPr>
            </w:pPr>
            <w:r w:rsidRPr="00154B15">
              <w:rPr>
                <w:rFonts w:ascii="Aptos Display" w:eastAsia="Times New Roman" w:hAnsi="Aptos Display" w:cs="Times New Roman"/>
                <w:b/>
                <w:sz w:val="20"/>
                <w:szCs w:val="20"/>
                <w:lang w:eastAsia="nb-NO"/>
              </w:rPr>
              <w:t>Ansvarlig</w:t>
            </w:r>
          </w:p>
        </w:tc>
        <w:tc>
          <w:tcPr>
            <w:tcW w:w="2410" w:type="dxa"/>
            <w:shd w:val="clear" w:color="auto" w:fill="92D050"/>
          </w:tcPr>
          <w:p w14:paraId="1102EC16" w14:textId="77777777" w:rsidR="005531B1" w:rsidRPr="00154B15" w:rsidRDefault="005531B1" w:rsidP="00486696">
            <w:pPr>
              <w:spacing w:after="0" w:line="240" w:lineRule="auto"/>
              <w:rPr>
                <w:rFonts w:ascii="Aptos Display" w:eastAsia="Times New Roman" w:hAnsi="Aptos Display" w:cs="Times New Roman"/>
                <w:b/>
                <w:sz w:val="20"/>
                <w:szCs w:val="20"/>
                <w:lang w:eastAsia="nb-NO"/>
              </w:rPr>
            </w:pPr>
            <w:r w:rsidRPr="00154B15">
              <w:rPr>
                <w:rFonts w:ascii="Aptos Display" w:eastAsia="Times New Roman" w:hAnsi="Aptos Display" w:cs="Times New Roman"/>
                <w:b/>
                <w:sz w:val="20"/>
                <w:szCs w:val="20"/>
                <w:lang w:eastAsia="nb-NO"/>
              </w:rPr>
              <w:t>Merknad</w:t>
            </w:r>
          </w:p>
        </w:tc>
      </w:tr>
      <w:tr w:rsidR="005531B1" w:rsidRPr="00154B15" w14:paraId="2F60D59A" w14:textId="77777777" w:rsidTr="002A2B0F">
        <w:tc>
          <w:tcPr>
            <w:tcW w:w="710" w:type="dxa"/>
            <w:shd w:val="clear" w:color="auto" w:fill="auto"/>
          </w:tcPr>
          <w:p w14:paraId="649841BE" w14:textId="77777777" w:rsidR="005531B1" w:rsidRPr="00154B15" w:rsidRDefault="005531B1"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1</w:t>
            </w:r>
          </w:p>
        </w:tc>
        <w:tc>
          <w:tcPr>
            <w:tcW w:w="2835" w:type="dxa"/>
            <w:shd w:val="clear" w:color="auto" w:fill="auto"/>
          </w:tcPr>
          <w:p w14:paraId="46DD2D8D" w14:textId="3C74952C" w:rsidR="005531B1" w:rsidRPr="00154B15" w:rsidRDefault="005531B1"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 xml:space="preserve">Fastsetting av tidspunkt for </w:t>
            </w:r>
            <w:r w:rsidR="00F00A6B" w:rsidRPr="00154B15">
              <w:rPr>
                <w:rFonts w:ascii="Aptos Display" w:eastAsia="Times New Roman" w:hAnsi="Aptos Display" w:cs="Times New Roman"/>
                <w:color w:val="000000"/>
                <w:sz w:val="20"/>
                <w:szCs w:val="20"/>
                <w:lang w:eastAsia="nb-NO"/>
              </w:rPr>
              <w:t>muntlig</w:t>
            </w:r>
            <w:r w:rsidRPr="00154B15">
              <w:rPr>
                <w:rFonts w:ascii="Aptos Display" w:eastAsia="Times New Roman" w:hAnsi="Aptos Display" w:cs="Times New Roman"/>
                <w:color w:val="000000"/>
                <w:sz w:val="20"/>
                <w:szCs w:val="20"/>
                <w:lang w:eastAsia="nb-NO"/>
              </w:rPr>
              <w:t xml:space="preserve"> eksamen</w:t>
            </w:r>
          </w:p>
        </w:tc>
        <w:tc>
          <w:tcPr>
            <w:tcW w:w="1984" w:type="dxa"/>
            <w:shd w:val="clear" w:color="auto" w:fill="auto"/>
          </w:tcPr>
          <w:p w14:paraId="1D895F3F" w14:textId="343DD37D" w:rsidR="005531B1" w:rsidRPr="00154B15" w:rsidRDefault="007451DF"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Fra</w:t>
            </w:r>
            <w:r w:rsidR="00CC43A8" w:rsidRPr="00154B15">
              <w:rPr>
                <w:rFonts w:ascii="Aptos Display" w:eastAsia="Times New Roman" w:hAnsi="Aptos Display" w:cs="Times New Roman"/>
                <w:color w:val="000000"/>
                <w:sz w:val="20"/>
                <w:szCs w:val="20"/>
                <w:lang w:eastAsia="nb-NO"/>
              </w:rPr>
              <w:t xml:space="preserve"> </w:t>
            </w:r>
            <w:r w:rsidR="009E53DE" w:rsidRPr="00154B15">
              <w:rPr>
                <w:rFonts w:ascii="Aptos Display" w:eastAsia="Times New Roman" w:hAnsi="Aptos Display" w:cs="Times New Roman"/>
                <w:color w:val="000000"/>
                <w:sz w:val="20"/>
                <w:szCs w:val="20"/>
                <w:lang w:eastAsia="nb-NO"/>
              </w:rPr>
              <w:t xml:space="preserve">juni </w:t>
            </w:r>
            <w:r w:rsidR="005531B1" w:rsidRPr="00154B15">
              <w:rPr>
                <w:rFonts w:ascii="Aptos Display" w:eastAsia="Times New Roman" w:hAnsi="Aptos Display" w:cs="Times New Roman"/>
                <w:color w:val="000000"/>
                <w:sz w:val="20"/>
                <w:szCs w:val="20"/>
                <w:lang w:eastAsia="nb-NO"/>
              </w:rPr>
              <w:t>året før</w:t>
            </w:r>
          </w:p>
          <w:p w14:paraId="4DDBEF00" w14:textId="77777777" w:rsidR="005531B1" w:rsidRPr="00154B15" w:rsidRDefault="005531B1" w:rsidP="00486696">
            <w:pPr>
              <w:spacing w:after="0" w:line="240" w:lineRule="auto"/>
              <w:rPr>
                <w:rFonts w:ascii="Aptos Display" w:eastAsia="Times New Roman" w:hAnsi="Aptos Display" w:cs="Times New Roman"/>
                <w:color w:val="000000"/>
                <w:sz w:val="20"/>
                <w:szCs w:val="20"/>
                <w:lang w:eastAsia="nb-NO"/>
              </w:rPr>
            </w:pPr>
          </w:p>
        </w:tc>
        <w:tc>
          <w:tcPr>
            <w:tcW w:w="1701" w:type="dxa"/>
            <w:shd w:val="clear" w:color="auto" w:fill="auto"/>
          </w:tcPr>
          <w:p w14:paraId="1E5006C2" w14:textId="77777777" w:rsidR="005531B1" w:rsidRPr="00154B15" w:rsidRDefault="00844DD6"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Regionen</w:t>
            </w:r>
          </w:p>
          <w:p w14:paraId="3461D779" w14:textId="77777777" w:rsidR="005531B1" w:rsidRPr="00154B15" w:rsidRDefault="005531B1" w:rsidP="00486696">
            <w:pPr>
              <w:spacing w:after="0" w:line="240" w:lineRule="auto"/>
              <w:rPr>
                <w:rFonts w:ascii="Aptos Display" w:eastAsia="Times New Roman" w:hAnsi="Aptos Display" w:cs="Times New Roman"/>
                <w:color w:val="000000"/>
                <w:sz w:val="20"/>
                <w:szCs w:val="20"/>
                <w:lang w:eastAsia="nb-NO"/>
              </w:rPr>
            </w:pPr>
          </w:p>
        </w:tc>
        <w:tc>
          <w:tcPr>
            <w:tcW w:w="2410" w:type="dxa"/>
            <w:shd w:val="clear" w:color="auto" w:fill="auto"/>
          </w:tcPr>
          <w:p w14:paraId="4097E485" w14:textId="12B2320E" w:rsidR="000A0011" w:rsidRPr="00154B15" w:rsidRDefault="000A0011"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Udir</w:t>
            </w:r>
            <w:r w:rsidR="00844DD6" w:rsidRPr="00154B15">
              <w:rPr>
                <w:rFonts w:ascii="Aptos Display" w:eastAsia="Times New Roman" w:hAnsi="Aptos Display" w:cs="Times New Roman"/>
                <w:color w:val="000000"/>
                <w:sz w:val="20"/>
                <w:szCs w:val="20"/>
                <w:lang w:eastAsia="nb-NO"/>
              </w:rPr>
              <w:t xml:space="preserve"> off.gjør skr</w:t>
            </w:r>
            <w:r w:rsidR="006C240A" w:rsidRPr="00154B15">
              <w:rPr>
                <w:rFonts w:ascii="Aptos Display" w:eastAsia="Times New Roman" w:hAnsi="Aptos Display" w:cs="Times New Roman"/>
                <w:color w:val="000000"/>
                <w:sz w:val="20"/>
                <w:szCs w:val="20"/>
                <w:lang w:eastAsia="nb-NO"/>
              </w:rPr>
              <w:t xml:space="preserve">iftlig </w:t>
            </w:r>
            <w:r w:rsidR="00844DD6" w:rsidRPr="00154B15">
              <w:rPr>
                <w:rFonts w:ascii="Aptos Display" w:eastAsia="Times New Roman" w:hAnsi="Aptos Display" w:cs="Times New Roman"/>
                <w:color w:val="000000"/>
                <w:sz w:val="20"/>
                <w:szCs w:val="20"/>
                <w:lang w:eastAsia="nb-NO"/>
              </w:rPr>
              <w:t>eksamen i juni året før</w:t>
            </w:r>
            <w:r w:rsidR="002A2B0F" w:rsidRPr="00154B15">
              <w:rPr>
                <w:rFonts w:ascii="Aptos Display" w:eastAsia="Times New Roman" w:hAnsi="Aptos Display" w:cs="Times New Roman"/>
                <w:color w:val="000000"/>
                <w:sz w:val="20"/>
                <w:szCs w:val="20"/>
                <w:lang w:eastAsia="nb-NO"/>
              </w:rPr>
              <w:t xml:space="preserve"> og l</w:t>
            </w:r>
            <w:r w:rsidR="007451DF" w:rsidRPr="00154B15">
              <w:rPr>
                <w:rFonts w:ascii="Aptos Display" w:eastAsia="Times New Roman" w:hAnsi="Aptos Display" w:cs="Times New Roman"/>
                <w:color w:val="000000"/>
                <w:sz w:val="20"/>
                <w:szCs w:val="20"/>
                <w:lang w:eastAsia="nb-NO"/>
              </w:rPr>
              <w:t>okalt gitt</w:t>
            </w:r>
            <w:r w:rsidR="00844DD6" w:rsidRPr="00154B15">
              <w:rPr>
                <w:rFonts w:ascii="Aptos Display" w:eastAsia="Times New Roman" w:hAnsi="Aptos Display" w:cs="Times New Roman"/>
                <w:color w:val="000000"/>
                <w:sz w:val="20"/>
                <w:szCs w:val="20"/>
                <w:lang w:eastAsia="nb-NO"/>
              </w:rPr>
              <w:t xml:space="preserve"> eksamen må tilpasses dette</w:t>
            </w:r>
          </w:p>
        </w:tc>
      </w:tr>
      <w:tr w:rsidR="005531B1" w:rsidRPr="00154B15" w14:paraId="68175F0C" w14:textId="77777777" w:rsidTr="002A2B0F">
        <w:tc>
          <w:tcPr>
            <w:tcW w:w="710" w:type="dxa"/>
            <w:shd w:val="clear" w:color="auto" w:fill="auto"/>
          </w:tcPr>
          <w:p w14:paraId="18F999B5" w14:textId="77777777" w:rsidR="005531B1" w:rsidRPr="00154B15" w:rsidRDefault="005531B1"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2</w:t>
            </w:r>
          </w:p>
        </w:tc>
        <w:tc>
          <w:tcPr>
            <w:tcW w:w="2835" w:type="dxa"/>
            <w:shd w:val="clear" w:color="auto" w:fill="auto"/>
          </w:tcPr>
          <w:p w14:paraId="268F2EC6" w14:textId="5F93997F" w:rsidR="005531B1" w:rsidRPr="00154B15" w:rsidRDefault="005531B1"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Melding til regionen om sensorer</w:t>
            </w:r>
          </w:p>
        </w:tc>
        <w:tc>
          <w:tcPr>
            <w:tcW w:w="1984" w:type="dxa"/>
            <w:shd w:val="clear" w:color="auto" w:fill="auto"/>
          </w:tcPr>
          <w:p w14:paraId="494BEF9C" w14:textId="63001055" w:rsidR="005531B1" w:rsidRPr="00154B15" w:rsidRDefault="7DAE1125" w:rsidP="00486696">
            <w:pPr>
              <w:spacing w:after="0" w:line="240" w:lineRule="auto"/>
              <w:rPr>
                <w:rFonts w:ascii="Aptos Display" w:eastAsia="Times New Roman" w:hAnsi="Aptos Display" w:cs="Times New Roman"/>
                <w:color w:val="000000" w:themeColor="text1"/>
                <w:sz w:val="20"/>
                <w:szCs w:val="20"/>
                <w:lang w:eastAsia="nb-NO"/>
              </w:rPr>
            </w:pPr>
            <w:r w:rsidRPr="00154B15">
              <w:rPr>
                <w:rFonts w:ascii="Aptos Display" w:eastAsia="Times New Roman" w:hAnsi="Aptos Display" w:cs="Times New Roman"/>
                <w:color w:val="000000" w:themeColor="text1"/>
                <w:sz w:val="20"/>
                <w:szCs w:val="20"/>
                <w:lang w:eastAsia="nb-NO"/>
              </w:rPr>
              <w:t>Innen 1</w:t>
            </w:r>
            <w:r w:rsidR="00E50FE8" w:rsidRPr="00154B15">
              <w:rPr>
                <w:rFonts w:ascii="Aptos Display" w:eastAsia="Times New Roman" w:hAnsi="Aptos Display" w:cs="Times New Roman"/>
                <w:color w:val="000000" w:themeColor="text1"/>
                <w:sz w:val="20"/>
                <w:szCs w:val="20"/>
                <w:lang w:eastAsia="nb-NO"/>
              </w:rPr>
              <w:t>4</w:t>
            </w:r>
            <w:r w:rsidR="005531B1" w:rsidRPr="00154B15">
              <w:rPr>
                <w:rFonts w:ascii="Aptos Display" w:eastAsia="Times New Roman" w:hAnsi="Aptos Display" w:cs="Times New Roman"/>
                <w:color w:val="000000" w:themeColor="text1"/>
                <w:sz w:val="20"/>
                <w:szCs w:val="20"/>
                <w:lang w:eastAsia="nb-NO"/>
              </w:rPr>
              <w:t>.02</w:t>
            </w:r>
            <w:r w:rsidR="7946FDF4" w:rsidRPr="00154B15">
              <w:rPr>
                <w:rFonts w:ascii="Aptos Display" w:eastAsia="Times New Roman" w:hAnsi="Aptos Display" w:cs="Times New Roman"/>
                <w:color w:val="000000" w:themeColor="text1"/>
                <w:sz w:val="20"/>
                <w:szCs w:val="20"/>
                <w:lang w:eastAsia="nb-NO"/>
              </w:rPr>
              <w:t>.</w:t>
            </w:r>
            <w:r w:rsidRPr="00154B15">
              <w:rPr>
                <w:rFonts w:ascii="Aptos Display" w:eastAsia="Times New Roman" w:hAnsi="Aptos Display" w:cs="Times New Roman"/>
                <w:color w:val="000000" w:themeColor="text1"/>
                <w:sz w:val="20"/>
                <w:szCs w:val="20"/>
                <w:lang w:eastAsia="nb-NO"/>
              </w:rPr>
              <w:t>202</w:t>
            </w:r>
            <w:r w:rsidR="006C240A" w:rsidRPr="00154B15">
              <w:rPr>
                <w:rFonts w:ascii="Aptos Display" w:eastAsia="Times New Roman" w:hAnsi="Aptos Display" w:cs="Times New Roman"/>
                <w:color w:val="000000" w:themeColor="text1"/>
                <w:sz w:val="20"/>
                <w:szCs w:val="20"/>
                <w:lang w:eastAsia="nb-NO"/>
              </w:rPr>
              <w:t>5</w:t>
            </w:r>
          </w:p>
          <w:p w14:paraId="60D6E60B" w14:textId="77777777" w:rsidR="007451DF" w:rsidRPr="00154B15" w:rsidRDefault="007451DF" w:rsidP="00486696">
            <w:pPr>
              <w:spacing w:after="0" w:line="240" w:lineRule="auto"/>
              <w:rPr>
                <w:rFonts w:ascii="Aptos Display" w:eastAsia="Times New Roman" w:hAnsi="Aptos Display" w:cs="Times New Roman"/>
                <w:color w:val="000000" w:themeColor="text1"/>
                <w:sz w:val="20"/>
                <w:szCs w:val="20"/>
                <w:lang w:eastAsia="nb-NO"/>
              </w:rPr>
            </w:pPr>
            <w:r w:rsidRPr="00154B15">
              <w:rPr>
                <w:rFonts w:ascii="Aptos Display" w:eastAsia="Times New Roman" w:hAnsi="Aptos Display" w:cs="Times New Roman"/>
                <w:color w:val="000000" w:themeColor="text1"/>
                <w:sz w:val="20"/>
                <w:szCs w:val="20"/>
                <w:lang w:eastAsia="nb-NO"/>
              </w:rPr>
              <w:t>(fredag før vinter-</w:t>
            </w:r>
          </w:p>
          <w:p w14:paraId="5CB4FDDE" w14:textId="147F8717" w:rsidR="007451DF" w:rsidRPr="00154B15" w:rsidRDefault="007F3616"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themeColor="text1"/>
                <w:sz w:val="20"/>
                <w:szCs w:val="20"/>
                <w:lang w:eastAsia="nb-NO"/>
              </w:rPr>
              <w:t>f</w:t>
            </w:r>
            <w:r w:rsidR="007451DF" w:rsidRPr="00154B15">
              <w:rPr>
                <w:rFonts w:ascii="Aptos Display" w:eastAsia="Times New Roman" w:hAnsi="Aptos Display" w:cs="Times New Roman"/>
                <w:color w:val="000000" w:themeColor="text1"/>
                <w:sz w:val="20"/>
                <w:szCs w:val="20"/>
                <w:lang w:eastAsia="nb-NO"/>
              </w:rPr>
              <w:t>erien)</w:t>
            </w:r>
          </w:p>
        </w:tc>
        <w:tc>
          <w:tcPr>
            <w:tcW w:w="1701" w:type="dxa"/>
            <w:shd w:val="clear" w:color="auto" w:fill="auto"/>
          </w:tcPr>
          <w:p w14:paraId="28A9C510" w14:textId="77777777" w:rsidR="005531B1" w:rsidRPr="00154B15" w:rsidRDefault="005531B1"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w:t>
            </w:r>
            <w:r w:rsidR="009D046C" w:rsidRPr="00154B15">
              <w:rPr>
                <w:rFonts w:ascii="Aptos Display" w:eastAsia="Times New Roman" w:hAnsi="Aptos Display" w:cs="Times New Roman"/>
                <w:color w:val="000000"/>
                <w:sz w:val="20"/>
                <w:szCs w:val="20"/>
                <w:lang w:eastAsia="nb-NO"/>
              </w:rPr>
              <w:t>ektor</w:t>
            </w:r>
          </w:p>
        </w:tc>
        <w:tc>
          <w:tcPr>
            <w:tcW w:w="2410" w:type="dxa"/>
            <w:shd w:val="clear" w:color="auto" w:fill="auto"/>
          </w:tcPr>
          <w:p w14:paraId="7DBD8A58" w14:textId="08CE7FE6" w:rsidR="005531B1" w:rsidRPr="00154B15" w:rsidRDefault="00844DD6"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Sensorlister MÅ sendes FØR vinterferien</w:t>
            </w:r>
            <w:r w:rsidR="003D5B5A">
              <w:rPr>
                <w:rFonts w:ascii="Aptos Display" w:eastAsia="Times New Roman" w:hAnsi="Aptos Display" w:cs="Times New Roman"/>
                <w:color w:val="000000"/>
                <w:sz w:val="20"/>
                <w:szCs w:val="20"/>
                <w:lang w:eastAsia="nb-NO"/>
              </w:rPr>
              <w:t xml:space="preserve"> i </w:t>
            </w:r>
            <w:r w:rsidRPr="00154B15">
              <w:rPr>
                <w:rFonts w:ascii="Aptos Display" w:eastAsia="Times New Roman" w:hAnsi="Aptos Display" w:cs="Times New Roman"/>
                <w:color w:val="000000"/>
                <w:sz w:val="20"/>
                <w:szCs w:val="20"/>
                <w:lang w:eastAsia="nb-NO"/>
              </w:rPr>
              <w:t>uke 8</w:t>
            </w:r>
            <w:r w:rsidR="003D5B5A">
              <w:rPr>
                <w:rFonts w:ascii="Aptos Display" w:eastAsia="Times New Roman" w:hAnsi="Aptos Display" w:cs="Times New Roman"/>
                <w:color w:val="000000"/>
                <w:sz w:val="20"/>
                <w:szCs w:val="20"/>
                <w:lang w:eastAsia="nb-NO"/>
              </w:rPr>
              <w:t>!</w:t>
            </w:r>
          </w:p>
        </w:tc>
      </w:tr>
      <w:tr w:rsidR="00470BE3" w:rsidRPr="00154B15" w14:paraId="3722A2F3" w14:textId="77777777" w:rsidTr="002A2B0F">
        <w:tc>
          <w:tcPr>
            <w:tcW w:w="710" w:type="dxa"/>
            <w:shd w:val="clear" w:color="auto" w:fill="auto"/>
          </w:tcPr>
          <w:p w14:paraId="5FCD5EC4" w14:textId="77777777" w:rsidR="00470BE3"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3</w:t>
            </w:r>
          </w:p>
        </w:tc>
        <w:tc>
          <w:tcPr>
            <w:tcW w:w="2835" w:type="dxa"/>
            <w:shd w:val="clear" w:color="auto" w:fill="auto"/>
          </w:tcPr>
          <w:p w14:paraId="1CEAFBED" w14:textId="332039E8" w:rsidR="00470BE3" w:rsidRPr="00154B15" w:rsidRDefault="00470BE3"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Samordningsmøte</w:t>
            </w:r>
            <w:r w:rsidR="00DA1E81" w:rsidRPr="00154B15">
              <w:rPr>
                <w:rFonts w:ascii="Aptos Display" w:eastAsia="Times New Roman" w:hAnsi="Aptos Display" w:cs="Times New Roman"/>
                <w:color w:val="000000"/>
                <w:sz w:val="20"/>
                <w:szCs w:val="20"/>
                <w:lang w:eastAsia="nb-NO"/>
              </w:rPr>
              <w:t xml:space="preserve">. Kan </w:t>
            </w:r>
            <w:proofErr w:type="gramStart"/>
            <w:r w:rsidR="00DA1E81" w:rsidRPr="00154B15">
              <w:rPr>
                <w:rFonts w:ascii="Aptos Display" w:eastAsia="Times New Roman" w:hAnsi="Aptos Display" w:cs="Times New Roman"/>
                <w:color w:val="000000"/>
                <w:sz w:val="20"/>
                <w:szCs w:val="20"/>
                <w:lang w:eastAsia="nb-NO"/>
              </w:rPr>
              <w:t>gj.føres</w:t>
            </w:r>
            <w:proofErr w:type="gramEnd"/>
            <w:r w:rsidR="004262C0" w:rsidRPr="00154B15">
              <w:rPr>
                <w:rFonts w:ascii="Aptos Display" w:eastAsia="Times New Roman" w:hAnsi="Aptos Display" w:cs="Times New Roman"/>
                <w:color w:val="000000"/>
                <w:sz w:val="20"/>
                <w:szCs w:val="20"/>
                <w:lang w:eastAsia="nb-NO"/>
              </w:rPr>
              <w:t xml:space="preserve"> på </w:t>
            </w:r>
            <w:r w:rsidR="00DA1E81" w:rsidRPr="00154B15">
              <w:rPr>
                <w:rFonts w:ascii="Aptos Display" w:eastAsia="Times New Roman" w:hAnsi="Aptos Display" w:cs="Times New Roman"/>
                <w:color w:val="000000"/>
                <w:sz w:val="20"/>
                <w:szCs w:val="20"/>
                <w:lang w:eastAsia="nb-NO"/>
              </w:rPr>
              <w:t>Teams</w:t>
            </w:r>
          </w:p>
        </w:tc>
        <w:tc>
          <w:tcPr>
            <w:tcW w:w="1984" w:type="dxa"/>
            <w:shd w:val="clear" w:color="auto" w:fill="auto"/>
          </w:tcPr>
          <w:p w14:paraId="35AE1A92" w14:textId="1F5954DE" w:rsidR="00470BE3" w:rsidRPr="00154B15" w:rsidRDefault="007F3616"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themeColor="text1"/>
                <w:sz w:val="20"/>
                <w:szCs w:val="20"/>
                <w:lang w:eastAsia="nb-NO"/>
              </w:rPr>
              <w:t>I løpet av mars</w:t>
            </w:r>
            <w:r w:rsidR="00DA1E81" w:rsidRPr="00154B15">
              <w:rPr>
                <w:rFonts w:ascii="Aptos Display" w:eastAsia="Times New Roman" w:hAnsi="Aptos Display" w:cs="Times New Roman"/>
                <w:color w:val="000000" w:themeColor="text1"/>
                <w:sz w:val="20"/>
                <w:szCs w:val="20"/>
                <w:lang w:eastAsia="nb-NO"/>
              </w:rPr>
              <w:t>/april 202</w:t>
            </w:r>
            <w:r w:rsidR="00E50FE8" w:rsidRPr="00154B15">
              <w:rPr>
                <w:rFonts w:ascii="Aptos Display" w:eastAsia="Times New Roman" w:hAnsi="Aptos Display" w:cs="Times New Roman"/>
                <w:color w:val="000000" w:themeColor="text1"/>
                <w:sz w:val="20"/>
                <w:szCs w:val="20"/>
                <w:lang w:eastAsia="nb-NO"/>
              </w:rPr>
              <w:t>5</w:t>
            </w:r>
          </w:p>
        </w:tc>
        <w:tc>
          <w:tcPr>
            <w:tcW w:w="1701" w:type="dxa"/>
            <w:shd w:val="clear" w:color="auto" w:fill="auto"/>
          </w:tcPr>
          <w:p w14:paraId="4C4C8342" w14:textId="77777777" w:rsidR="00470BE3" w:rsidRPr="00154B15" w:rsidRDefault="00470BE3"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Regionen</w:t>
            </w:r>
          </w:p>
        </w:tc>
        <w:tc>
          <w:tcPr>
            <w:tcW w:w="2410" w:type="dxa"/>
            <w:shd w:val="clear" w:color="auto" w:fill="auto"/>
          </w:tcPr>
          <w:p w14:paraId="73212E5E" w14:textId="44CDE06D" w:rsidR="00470BE3" w:rsidRPr="00154B15" w:rsidRDefault="009D046C"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Egen in</w:t>
            </w:r>
            <w:r w:rsidR="007F3616" w:rsidRPr="00154B15">
              <w:rPr>
                <w:rFonts w:ascii="Aptos Display" w:eastAsia="Times New Roman" w:hAnsi="Aptos Display" w:cs="Times New Roman"/>
                <w:color w:val="000000"/>
                <w:sz w:val="20"/>
                <w:szCs w:val="20"/>
                <w:lang w:eastAsia="nb-NO"/>
              </w:rPr>
              <w:t>vitasjon blir sendt ut</w:t>
            </w:r>
            <w:r w:rsidR="00A110E8">
              <w:rPr>
                <w:rFonts w:ascii="Aptos Display" w:eastAsia="Times New Roman" w:hAnsi="Aptos Display" w:cs="Times New Roman"/>
                <w:color w:val="000000"/>
                <w:sz w:val="20"/>
                <w:szCs w:val="20"/>
                <w:lang w:eastAsia="nb-NO"/>
              </w:rPr>
              <w:t>.</w:t>
            </w:r>
          </w:p>
        </w:tc>
      </w:tr>
      <w:tr w:rsidR="005531B1" w:rsidRPr="00154B15" w14:paraId="164C4544" w14:textId="77777777" w:rsidTr="002A2B0F">
        <w:tc>
          <w:tcPr>
            <w:tcW w:w="710" w:type="dxa"/>
            <w:shd w:val="clear" w:color="auto" w:fill="auto"/>
          </w:tcPr>
          <w:p w14:paraId="2598DEE6" w14:textId="77777777" w:rsidR="005531B1" w:rsidRPr="00154B15" w:rsidRDefault="009D046C" w:rsidP="00486696">
            <w:pPr>
              <w:spacing w:after="0" w:line="240" w:lineRule="auto"/>
              <w:jc w:val="center"/>
              <w:rPr>
                <w:rFonts w:ascii="Aptos Display" w:eastAsia="Times New Roman" w:hAnsi="Aptos Display" w:cs="Times New Roman"/>
                <w:b/>
                <w:strike/>
                <w:color w:val="000000"/>
                <w:sz w:val="20"/>
                <w:szCs w:val="20"/>
                <w:lang w:eastAsia="nb-NO"/>
              </w:rPr>
            </w:pPr>
            <w:r w:rsidRPr="00154B15">
              <w:rPr>
                <w:rFonts w:ascii="Aptos Display" w:eastAsia="Times New Roman" w:hAnsi="Aptos Display" w:cs="Times New Roman"/>
                <w:b/>
                <w:strike/>
                <w:color w:val="000000"/>
                <w:sz w:val="20"/>
                <w:szCs w:val="20"/>
                <w:lang w:eastAsia="nb-NO"/>
              </w:rPr>
              <w:t>4</w:t>
            </w:r>
          </w:p>
        </w:tc>
        <w:tc>
          <w:tcPr>
            <w:tcW w:w="2835" w:type="dxa"/>
            <w:shd w:val="clear" w:color="auto" w:fill="auto"/>
          </w:tcPr>
          <w:p w14:paraId="25E1883E" w14:textId="2443FBFD" w:rsidR="005531B1" w:rsidRPr="00A110E8" w:rsidRDefault="007F3616" w:rsidP="00486696">
            <w:pPr>
              <w:spacing w:after="0" w:line="240" w:lineRule="auto"/>
              <w:rPr>
                <w:rFonts w:ascii="Aptos Display" w:eastAsia="Times New Roman" w:hAnsi="Aptos Display" w:cs="Times New Roman"/>
                <w:b/>
                <w:bCs/>
                <w:i/>
                <w:iCs/>
                <w:color w:val="000000"/>
                <w:sz w:val="20"/>
                <w:szCs w:val="20"/>
                <w:lang w:eastAsia="nb-NO"/>
              </w:rPr>
            </w:pPr>
            <w:r w:rsidRPr="00A110E8">
              <w:rPr>
                <w:rFonts w:ascii="Aptos Display" w:eastAsia="Times New Roman" w:hAnsi="Aptos Display" w:cs="Times New Roman"/>
                <w:b/>
                <w:bCs/>
                <w:i/>
                <w:iCs/>
                <w:color w:val="000000"/>
                <w:sz w:val="20"/>
                <w:szCs w:val="20"/>
                <w:lang w:eastAsia="nb-NO"/>
              </w:rPr>
              <w:t>S</w:t>
            </w:r>
            <w:r w:rsidR="00610C96" w:rsidRPr="00A110E8">
              <w:rPr>
                <w:rFonts w:ascii="Aptos Display" w:eastAsia="Times New Roman" w:hAnsi="Aptos Display" w:cs="Times New Roman"/>
                <w:b/>
                <w:bCs/>
                <w:i/>
                <w:iCs/>
                <w:color w:val="000000"/>
                <w:sz w:val="20"/>
                <w:szCs w:val="20"/>
                <w:lang w:eastAsia="nb-NO"/>
              </w:rPr>
              <w:t>ensor</w:t>
            </w:r>
            <w:r w:rsidRPr="00A110E8">
              <w:rPr>
                <w:rFonts w:ascii="Aptos Display" w:eastAsia="Times New Roman" w:hAnsi="Aptos Display" w:cs="Times New Roman"/>
                <w:b/>
                <w:bCs/>
                <w:i/>
                <w:iCs/>
                <w:color w:val="000000"/>
                <w:sz w:val="20"/>
                <w:szCs w:val="20"/>
                <w:lang w:eastAsia="nb-NO"/>
              </w:rPr>
              <w:t>kurs</w:t>
            </w:r>
          </w:p>
        </w:tc>
        <w:tc>
          <w:tcPr>
            <w:tcW w:w="1984" w:type="dxa"/>
            <w:shd w:val="clear" w:color="auto" w:fill="auto"/>
          </w:tcPr>
          <w:p w14:paraId="3CF2D8B6" w14:textId="0AA47ED3" w:rsidR="005531B1" w:rsidRPr="00A110E8" w:rsidRDefault="007F3616" w:rsidP="00486696">
            <w:pPr>
              <w:spacing w:after="0" w:line="240" w:lineRule="auto"/>
              <w:rPr>
                <w:rFonts w:ascii="Aptos Display" w:eastAsia="Times New Roman" w:hAnsi="Aptos Display" w:cs="Times New Roman"/>
                <w:b/>
                <w:bCs/>
                <w:i/>
                <w:iCs/>
                <w:color w:val="000000"/>
                <w:sz w:val="20"/>
                <w:szCs w:val="20"/>
                <w:lang w:eastAsia="nb-NO"/>
              </w:rPr>
            </w:pPr>
            <w:r w:rsidRPr="00A110E8">
              <w:rPr>
                <w:rFonts w:ascii="Aptos Display" w:eastAsia="Times New Roman" w:hAnsi="Aptos Display" w:cs="Times New Roman"/>
                <w:b/>
                <w:bCs/>
                <w:i/>
                <w:iCs/>
                <w:color w:val="000000"/>
                <w:sz w:val="20"/>
                <w:szCs w:val="20"/>
                <w:lang w:eastAsia="nb-NO"/>
              </w:rPr>
              <w:t>I løpet av</w:t>
            </w:r>
            <w:r w:rsidR="00DA1E81" w:rsidRPr="00A110E8">
              <w:rPr>
                <w:rFonts w:ascii="Aptos Display" w:eastAsia="Times New Roman" w:hAnsi="Aptos Display" w:cs="Times New Roman"/>
                <w:b/>
                <w:bCs/>
                <w:i/>
                <w:iCs/>
                <w:color w:val="000000"/>
                <w:sz w:val="20"/>
                <w:szCs w:val="20"/>
                <w:lang w:eastAsia="nb-NO"/>
              </w:rPr>
              <w:t xml:space="preserve"> april</w:t>
            </w:r>
            <w:r w:rsidRPr="00A110E8">
              <w:rPr>
                <w:rFonts w:ascii="Aptos Display" w:eastAsia="Times New Roman" w:hAnsi="Aptos Display" w:cs="Times New Roman"/>
                <w:b/>
                <w:bCs/>
                <w:i/>
                <w:iCs/>
                <w:color w:val="000000"/>
                <w:sz w:val="20"/>
                <w:szCs w:val="20"/>
                <w:lang w:eastAsia="nb-NO"/>
              </w:rPr>
              <w:t xml:space="preserve"> </w:t>
            </w:r>
            <w:r w:rsidR="00DA1E81" w:rsidRPr="00A110E8">
              <w:rPr>
                <w:rFonts w:ascii="Aptos Display" w:eastAsia="Times New Roman" w:hAnsi="Aptos Display" w:cs="Times New Roman"/>
                <w:b/>
                <w:bCs/>
                <w:i/>
                <w:iCs/>
                <w:color w:val="000000"/>
                <w:sz w:val="20"/>
                <w:szCs w:val="20"/>
                <w:lang w:eastAsia="nb-NO"/>
              </w:rPr>
              <w:t>202</w:t>
            </w:r>
            <w:r w:rsidR="00E50FE8" w:rsidRPr="00A110E8">
              <w:rPr>
                <w:rFonts w:ascii="Aptos Display" w:eastAsia="Times New Roman" w:hAnsi="Aptos Display" w:cs="Times New Roman"/>
                <w:b/>
                <w:bCs/>
                <w:i/>
                <w:iCs/>
                <w:color w:val="000000"/>
                <w:sz w:val="20"/>
                <w:szCs w:val="20"/>
                <w:lang w:eastAsia="nb-NO"/>
              </w:rPr>
              <w:t>5</w:t>
            </w:r>
          </w:p>
        </w:tc>
        <w:tc>
          <w:tcPr>
            <w:tcW w:w="1701" w:type="dxa"/>
            <w:shd w:val="clear" w:color="auto" w:fill="auto"/>
          </w:tcPr>
          <w:p w14:paraId="4A0D9F30" w14:textId="246D66FA" w:rsidR="005531B1" w:rsidRPr="00A110E8" w:rsidRDefault="00A110E8" w:rsidP="00486696">
            <w:pPr>
              <w:spacing w:after="0" w:line="240" w:lineRule="auto"/>
              <w:rPr>
                <w:rFonts w:ascii="Aptos Display" w:eastAsia="Times New Roman" w:hAnsi="Aptos Display" w:cs="Times New Roman"/>
                <w:b/>
                <w:bCs/>
                <w:i/>
                <w:iCs/>
                <w:color w:val="000000"/>
                <w:sz w:val="20"/>
                <w:szCs w:val="20"/>
                <w:lang w:eastAsia="nb-NO"/>
              </w:rPr>
            </w:pPr>
            <w:r w:rsidRPr="00A110E8">
              <w:rPr>
                <w:rFonts w:ascii="Aptos Display" w:eastAsia="Times New Roman" w:hAnsi="Aptos Display" w:cs="Times New Roman"/>
                <w:b/>
                <w:bCs/>
                <w:i/>
                <w:iCs/>
                <w:color w:val="000000"/>
                <w:sz w:val="20"/>
                <w:szCs w:val="20"/>
                <w:lang w:eastAsia="nb-NO"/>
              </w:rPr>
              <w:t>Østre Agder oppvekstforum</w:t>
            </w:r>
          </w:p>
        </w:tc>
        <w:tc>
          <w:tcPr>
            <w:tcW w:w="2410" w:type="dxa"/>
            <w:shd w:val="clear" w:color="auto" w:fill="auto"/>
          </w:tcPr>
          <w:p w14:paraId="5FA1BA92" w14:textId="29278792" w:rsidR="005531B1" w:rsidRPr="00A110E8" w:rsidRDefault="007F3616" w:rsidP="00486696">
            <w:pPr>
              <w:spacing w:after="0" w:line="240" w:lineRule="auto"/>
              <w:rPr>
                <w:rFonts w:ascii="Aptos Display" w:eastAsia="Times New Roman" w:hAnsi="Aptos Display" w:cs="Times New Roman"/>
                <w:b/>
                <w:bCs/>
                <w:i/>
                <w:iCs/>
                <w:color w:val="000000"/>
                <w:sz w:val="20"/>
                <w:szCs w:val="20"/>
                <w:lang w:eastAsia="nb-NO"/>
              </w:rPr>
            </w:pPr>
            <w:r w:rsidRPr="00A110E8">
              <w:rPr>
                <w:rFonts w:ascii="Aptos Display" w:eastAsia="Times New Roman" w:hAnsi="Aptos Display" w:cs="Times New Roman"/>
                <w:b/>
                <w:bCs/>
                <w:i/>
                <w:iCs/>
                <w:color w:val="000000"/>
                <w:sz w:val="20"/>
                <w:szCs w:val="20"/>
                <w:lang w:eastAsia="nb-NO"/>
              </w:rPr>
              <w:t>Egen invitasjon blir sendt ut</w:t>
            </w:r>
            <w:r w:rsidR="00A110E8" w:rsidRPr="00A110E8">
              <w:rPr>
                <w:rFonts w:ascii="Aptos Display" w:eastAsia="Times New Roman" w:hAnsi="Aptos Display" w:cs="Times New Roman"/>
                <w:b/>
                <w:bCs/>
                <w:i/>
                <w:iCs/>
                <w:color w:val="000000"/>
                <w:sz w:val="20"/>
                <w:szCs w:val="20"/>
                <w:lang w:eastAsia="nb-NO"/>
              </w:rPr>
              <w:t>.</w:t>
            </w:r>
          </w:p>
        </w:tc>
      </w:tr>
      <w:tr w:rsidR="00155C98" w:rsidRPr="00154B15" w14:paraId="29527B96" w14:textId="77777777" w:rsidTr="002A2B0F">
        <w:tc>
          <w:tcPr>
            <w:tcW w:w="710" w:type="dxa"/>
            <w:shd w:val="clear" w:color="auto" w:fill="auto"/>
          </w:tcPr>
          <w:p w14:paraId="78941E47" w14:textId="77777777" w:rsidR="00155C98"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5</w:t>
            </w:r>
          </w:p>
          <w:p w14:paraId="0FB78278" w14:textId="77777777" w:rsidR="00155C98" w:rsidRPr="00154B15" w:rsidRDefault="00155C98" w:rsidP="00486696">
            <w:pPr>
              <w:spacing w:after="0" w:line="240" w:lineRule="auto"/>
              <w:jc w:val="center"/>
              <w:rPr>
                <w:rFonts w:ascii="Aptos Display" w:eastAsia="Times New Roman" w:hAnsi="Aptos Display" w:cs="Times New Roman"/>
                <w:b/>
                <w:color w:val="000000"/>
                <w:sz w:val="20"/>
                <w:szCs w:val="20"/>
                <w:lang w:eastAsia="nb-NO"/>
              </w:rPr>
            </w:pPr>
          </w:p>
        </w:tc>
        <w:tc>
          <w:tcPr>
            <w:tcW w:w="2835" w:type="dxa"/>
            <w:shd w:val="clear" w:color="auto" w:fill="auto"/>
          </w:tcPr>
          <w:p w14:paraId="2441142B" w14:textId="12BB1082"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Melding om trekkfag/bruk av sensorer til skolene</w:t>
            </w:r>
            <w:r w:rsidR="00701FDD" w:rsidRPr="00154B15">
              <w:rPr>
                <w:rFonts w:ascii="Aptos Display" w:eastAsia="Times New Roman" w:hAnsi="Aptos Display" w:cs="Times New Roman"/>
                <w:color w:val="000000"/>
                <w:sz w:val="20"/>
                <w:szCs w:val="20"/>
                <w:lang w:eastAsia="nb-NO"/>
              </w:rPr>
              <w:t xml:space="preserve"> (</w:t>
            </w:r>
            <w:r w:rsidR="009E53DE" w:rsidRPr="00154B15">
              <w:rPr>
                <w:rFonts w:ascii="Aptos Display" w:eastAsia="Times New Roman" w:hAnsi="Aptos Display" w:cs="Times New Roman"/>
                <w:color w:val="000000"/>
                <w:sz w:val="20"/>
                <w:szCs w:val="20"/>
                <w:lang w:eastAsia="nb-NO"/>
              </w:rPr>
              <w:t>i</w:t>
            </w:r>
            <w:r w:rsidR="00701FDD" w:rsidRPr="00154B15">
              <w:rPr>
                <w:rFonts w:ascii="Aptos Display" w:eastAsia="Times New Roman" w:hAnsi="Aptos Display" w:cs="Times New Roman"/>
                <w:color w:val="000000"/>
                <w:sz w:val="20"/>
                <w:szCs w:val="20"/>
                <w:lang w:eastAsia="nb-NO"/>
              </w:rPr>
              <w:t>nfo/ønsker gitt på samordningsmøte danner grunnlaget)</w:t>
            </w:r>
          </w:p>
        </w:tc>
        <w:tc>
          <w:tcPr>
            <w:tcW w:w="1984" w:type="dxa"/>
            <w:shd w:val="clear" w:color="auto" w:fill="auto"/>
          </w:tcPr>
          <w:p w14:paraId="30D876AD" w14:textId="0A6F5190" w:rsidR="00155C98" w:rsidRPr="00154B15" w:rsidRDefault="004262C0"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themeColor="text1"/>
                <w:sz w:val="20"/>
                <w:szCs w:val="20"/>
                <w:lang w:eastAsia="nb-NO"/>
              </w:rPr>
              <w:t>A</w:t>
            </w:r>
            <w:r w:rsidR="003323E3" w:rsidRPr="00154B15">
              <w:rPr>
                <w:rFonts w:ascii="Aptos Display" w:eastAsia="Times New Roman" w:hAnsi="Aptos Display" w:cs="Times New Roman"/>
                <w:color w:val="000000" w:themeColor="text1"/>
                <w:sz w:val="20"/>
                <w:szCs w:val="20"/>
                <w:lang w:eastAsia="nb-NO"/>
              </w:rPr>
              <w:t xml:space="preserve">pril </w:t>
            </w:r>
            <w:r w:rsidR="5156283C" w:rsidRPr="00154B15">
              <w:rPr>
                <w:rFonts w:ascii="Aptos Display" w:eastAsia="Times New Roman" w:hAnsi="Aptos Display" w:cs="Times New Roman"/>
                <w:color w:val="000000" w:themeColor="text1"/>
                <w:sz w:val="20"/>
                <w:szCs w:val="20"/>
                <w:lang w:eastAsia="nb-NO"/>
              </w:rPr>
              <w:t>202</w:t>
            </w:r>
            <w:r w:rsidR="003D28F5">
              <w:rPr>
                <w:rFonts w:ascii="Aptos Display" w:eastAsia="Times New Roman" w:hAnsi="Aptos Display" w:cs="Times New Roman"/>
                <w:color w:val="000000" w:themeColor="text1"/>
                <w:sz w:val="20"/>
                <w:szCs w:val="20"/>
                <w:lang w:eastAsia="nb-NO"/>
              </w:rPr>
              <w:t>5</w:t>
            </w:r>
          </w:p>
        </w:tc>
        <w:tc>
          <w:tcPr>
            <w:tcW w:w="1701" w:type="dxa"/>
            <w:shd w:val="clear" w:color="auto" w:fill="auto"/>
          </w:tcPr>
          <w:p w14:paraId="3316F4BC"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Regionen</w:t>
            </w:r>
          </w:p>
        </w:tc>
        <w:tc>
          <w:tcPr>
            <w:tcW w:w="2410" w:type="dxa"/>
            <w:shd w:val="clear" w:color="auto" w:fill="auto"/>
          </w:tcPr>
          <w:p w14:paraId="557C1965"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Oversikt over fag/ sensortildeling sendes skolene pr. e-post. Rektor må sørge for oversikt over elever med fritak.</w:t>
            </w:r>
          </w:p>
        </w:tc>
      </w:tr>
      <w:tr w:rsidR="00155C98" w:rsidRPr="00154B15" w14:paraId="4C3BCF83" w14:textId="77777777" w:rsidTr="002A2B0F">
        <w:tc>
          <w:tcPr>
            <w:tcW w:w="710" w:type="dxa"/>
            <w:shd w:val="clear" w:color="auto" w:fill="auto"/>
          </w:tcPr>
          <w:p w14:paraId="29B4EA11" w14:textId="77777777" w:rsidR="00155C98"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6</w:t>
            </w:r>
          </w:p>
          <w:p w14:paraId="1FC39945" w14:textId="77777777" w:rsidR="00155C98" w:rsidRPr="00154B15" w:rsidRDefault="00155C98" w:rsidP="00486696">
            <w:pPr>
              <w:spacing w:after="0" w:line="240" w:lineRule="auto"/>
              <w:jc w:val="center"/>
              <w:rPr>
                <w:rFonts w:ascii="Aptos Display" w:eastAsia="Times New Roman" w:hAnsi="Aptos Display" w:cs="Times New Roman"/>
                <w:b/>
                <w:color w:val="000000"/>
                <w:sz w:val="20"/>
                <w:szCs w:val="20"/>
                <w:lang w:eastAsia="nb-NO"/>
              </w:rPr>
            </w:pPr>
          </w:p>
        </w:tc>
        <w:tc>
          <w:tcPr>
            <w:tcW w:w="2835" w:type="dxa"/>
            <w:shd w:val="clear" w:color="auto" w:fill="auto"/>
          </w:tcPr>
          <w:p w14:paraId="018EDB80" w14:textId="5C264EF2"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 xml:space="preserve">Melding om </w:t>
            </w:r>
            <w:r w:rsidR="00ED2C96" w:rsidRPr="00154B15">
              <w:rPr>
                <w:rFonts w:ascii="Aptos Display" w:eastAsia="Times New Roman" w:hAnsi="Aptos Display" w:cs="Times New Roman"/>
                <w:color w:val="000000"/>
                <w:sz w:val="20"/>
                <w:szCs w:val="20"/>
                <w:lang w:eastAsia="nb-NO"/>
              </w:rPr>
              <w:t xml:space="preserve">endelig </w:t>
            </w:r>
            <w:r w:rsidRPr="00154B15">
              <w:rPr>
                <w:rFonts w:ascii="Aptos Display" w:eastAsia="Times New Roman" w:hAnsi="Aptos Display" w:cs="Times New Roman"/>
                <w:color w:val="000000"/>
                <w:sz w:val="20"/>
                <w:szCs w:val="20"/>
                <w:lang w:eastAsia="nb-NO"/>
              </w:rPr>
              <w:t xml:space="preserve">bruk av sensorer (hvem skolene </w:t>
            </w:r>
            <w:r w:rsidR="009E53DE" w:rsidRPr="00154B15">
              <w:rPr>
                <w:rFonts w:ascii="Aptos Display" w:eastAsia="Times New Roman" w:hAnsi="Aptos Display" w:cs="Times New Roman"/>
                <w:color w:val="000000"/>
                <w:sz w:val="20"/>
                <w:szCs w:val="20"/>
                <w:lang w:eastAsia="nb-NO"/>
              </w:rPr>
              <w:t>får,</w:t>
            </w:r>
            <w:r w:rsidRPr="00154B15">
              <w:rPr>
                <w:rFonts w:ascii="Aptos Display" w:eastAsia="Times New Roman" w:hAnsi="Aptos Display" w:cs="Times New Roman"/>
                <w:color w:val="000000"/>
                <w:sz w:val="20"/>
                <w:szCs w:val="20"/>
                <w:lang w:eastAsia="nb-NO"/>
              </w:rPr>
              <w:t xml:space="preserve"> og hvem de må </w:t>
            </w:r>
            <w:proofErr w:type="gramStart"/>
            <w:r w:rsidRPr="00154B15">
              <w:rPr>
                <w:rFonts w:ascii="Aptos Display" w:eastAsia="Times New Roman" w:hAnsi="Aptos Display" w:cs="Times New Roman"/>
                <w:color w:val="000000"/>
                <w:sz w:val="20"/>
                <w:szCs w:val="20"/>
                <w:lang w:eastAsia="nb-NO"/>
              </w:rPr>
              <w:t>avgi</w:t>
            </w:r>
            <w:proofErr w:type="gramEnd"/>
            <w:r w:rsidRPr="00154B15">
              <w:rPr>
                <w:rFonts w:ascii="Aptos Display" w:eastAsia="Times New Roman" w:hAnsi="Aptos Display" w:cs="Times New Roman"/>
                <w:color w:val="000000"/>
                <w:sz w:val="20"/>
                <w:szCs w:val="20"/>
                <w:lang w:eastAsia="nb-NO"/>
              </w:rPr>
              <w:t>)</w:t>
            </w:r>
          </w:p>
        </w:tc>
        <w:tc>
          <w:tcPr>
            <w:tcW w:w="1984" w:type="dxa"/>
            <w:shd w:val="clear" w:color="auto" w:fill="auto"/>
          </w:tcPr>
          <w:p w14:paraId="339957D2" w14:textId="655FE014" w:rsidR="00155C98" w:rsidRPr="00154B15" w:rsidRDefault="00701FDD"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 xml:space="preserve">I starten av </w:t>
            </w:r>
            <w:r w:rsidR="00155C98" w:rsidRPr="00154B15">
              <w:rPr>
                <w:rFonts w:ascii="Aptos Display" w:eastAsia="Times New Roman" w:hAnsi="Aptos Display" w:cs="Times New Roman"/>
                <w:color w:val="000000"/>
                <w:sz w:val="20"/>
                <w:szCs w:val="20"/>
                <w:lang w:eastAsia="nb-NO"/>
              </w:rPr>
              <w:t>mai</w:t>
            </w:r>
            <w:r w:rsidR="00ED2C96" w:rsidRPr="00154B15">
              <w:rPr>
                <w:rFonts w:ascii="Aptos Display" w:eastAsia="Times New Roman" w:hAnsi="Aptos Display" w:cs="Times New Roman"/>
                <w:color w:val="000000"/>
                <w:sz w:val="20"/>
                <w:szCs w:val="20"/>
                <w:lang w:eastAsia="nb-NO"/>
              </w:rPr>
              <w:t xml:space="preserve"> </w:t>
            </w:r>
            <w:r w:rsidRPr="00154B15">
              <w:rPr>
                <w:rFonts w:ascii="Aptos Display" w:eastAsia="Times New Roman" w:hAnsi="Aptos Display" w:cs="Times New Roman"/>
                <w:color w:val="000000"/>
                <w:sz w:val="20"/>
                <w:szCs w:val="20"/>
                <w:lang w:eastAsia="nb-NO"/>
              </w:rPr>
              <w:t>202</w:t>
            </w:r>
            <w:r w:rsidR="006C240A" w:rsidRPr="00154B15">
              <w:rPr>
                <w:rFonts w:ascii="Aptos Display" w:eastAsia="Times New Roman" w:hAnsi="Aptos Display" w:cs="Times New Roman"/>
                <w:color w:val="000000"/>
                <w:sz w:val="20"/>
                <w:szCs w:val="20"/>
                <w:lang w:eastAsia="nb-NO"/>
              </w:rPr>
              <w:t>5</w:t>
            </w:r>
            <w:r w:rsidR="002A2B0F" w:rsidRPr="00154B15">
              <w:rPr>
                <w:rFonts w:ascii="Aptos Display" w:eastAsia="Times New Roman" w:hAnsi="Aptos Display" w:cs="Times New Roman"/>
                <w:color w:val="000000"/>
                <w:sz w:val="20"/>
                <w:szCs w:val="20"/>
                <w:lang w:eastAsia="nb-NO"/>
              </w:rPr>
              <w:t>, u</w:t>
            </w:r>
            <w:r w:rsidR="00ED2C96" w:rsidRPr="00154B15">
              <w:rPr>
                <w:rFonts w:ascii="Aptos Display" w:eastAsia="Times New Roman" w:hAnsi="Aptos Display" w:cs="Times New Roman"/>
                <w:color w:val="000000"/>
                <w:sz w:val="20"/>
                <w:szCs w:val="20"/>
                <w:lang w:eastAsia="nb-NO"/>
              </w:rPr>
              <w:t>ke 18</w:t>
            </w:r>
            <w:r w:rsidRPr="00154B15">
              <w:rPr>
                <w:rFonts w:ascii="Aptos Display" w:eastAsia="Times New Roman" w:hAnsi="Aptos Display" w:cs="Times New Roman"/>
                <w:color w:val="000000"/>
                <w:sz w:val="20"/>
                <w:szCs w:val="20"/>
                <w:lang w:eastAsia="nb-NO"/>
              </w:rPr>
              <w:t>/19</w:t>
            </w:r>
          </w:p>
        </w:tc>
        <w:tc>
          <w:tcPr>
            <w:tcW w:w="1701" w:type="dxa"/>
            <w:shd w:val="clear" w:color="auto" w:fill="auto"/>
          </w:tcPr>
          <w:p w14:paraId="46DEEA4E"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Regionen</w:t>
            </w:r>
          </w:p>
          <w:p w14:paraId="0562CB0E"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p>
        </w:tc>
        <w:tc>
          <w:tcPr>
            <w:tcW w:w="2410" w:type="dxa"/>
            <w:shd w:val="clear" w:color="auto" w:fill="auto"/>
          </w:tcPr>
          <w:p w14:paraId="5D93D074"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Elektronisk post</w:t>
            </w:r>
            <w:r w:rsidR="009D046C" w:rsidRPr="00154B15">
              <w:rPr>
                <w:rFonts w:ascii="Aptos Display" w:eastAsia="Times New Roman" w:hAnsi="Aptos Display" w:cs="Times New Roman"/>
                <w:color w:val="000000"/>
                <w:sz w:val="20"/>
                <w:szCs w:val="20"/>
                <w:lang w:eastAsia="nb-NO"/>
              </w:rPr>
              <w:t>.</w:t>
            </w:r>
          </w:p>
          <w:p w14:paraId="54CE70B0" w14:textId="25F21375" w:rsidR="00701FDD" w:rsidRPr="00154B15" w:rsidRDefault="0001135E"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Ofte</w:t>
            </w:r>
            <w:r w:rsidR="00701FDD" w:rsidRPr="00154B15">
              <w:rPr>
                <w:rFonts w:ascii="Aptos Display" w:eastAsia="Times New Roman" w:hAnsi="Aptos Display" w:cs="Times New Roman"/>
                <w:color w:val="000000"/>
                <w:sz w:val="20"/>
                <w:szCs w:val="20"/>
                <w:lang w:eastAsia="nb-NO"/>
              </w:rPr>
              <w:t xml:space="preserve"> endringer grunnet sykdom o.a.</w:t>
            </w:r>
          </w:p>
        </w:tc>
      </w:tr>
      <w:tr w:rsidR="00155C98" w:rsidRPr="00154B15" w14:paraId="6C2B9AF7" w14:textId="77777777" w:rsidTr="002A2B0F">
        <w:tc>
          <w:tcPr>
            <w:tcW w:w="710" w:type="dxa"/>
            <w:shd w:val="clear" w:color="auto" w:fill="auto"/>
          </w:tcPr>
          <w:p w14:paraId="75697EEC" w14:textId="77777777" w:rsidR="00155C98"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7</w:t>
            </w:r>
          </w:p>
        </w:tc>
        <w:tc>
          <w:tcPr>
            <w:tcW w:w="2835" w:type="dxa"/>
            <w:shd w:val="clear" w:color="auto" w:fill="auto"/>
          </w:tcPr>
          <w:p w14:paraId="3BC696AE" w14:textId="7D7004A5" w:rsidR="00155C98" w:rsidRPr="00154B15" w:rsidRDefault="009A22B0"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Fagrapport</w:t>
            </w:r>
            <w:r w:rsidR="00155C98" w:rsidRPr="00154B15">
              <w:rPr>
                <w:rFonts w:ascii="Aptos Display" w:eastAsia="Times New Roman" w:hAnsi="Aptos Display" w:cs="Times New Roman"/>
                <w:color w:val="000000"/>
                <w:sz w:val="20"/>
                <w:szCs w:val="20"/>
                <w:lang w:eastAsia="nb-NO"/>
              </w:rPr>
              <w:t xml:space="preserve"> til rektor</w:t>
            </w:r>
          </w:p>
        </w:tc>
        <w:tc>
          <w:tcPr>
            <w:tcW w:w="1984" w:type="dxa"/>
            <w:shd w:val="clear" w:color="auto" w:fill="auto"/>
          </w:tcPr>
          <w:p w14:paraId="1465ED68" w14:textId="25C8E088"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Tre uker før eksamensdagen</w:t>
            </w:r>
          </w:p>
        </w:tc>
        <w:tc>
          <w:tcPr>
            <w:tcW w:w="1701" w:type="dxa"/>
            <w:shd w:val="clear" w:color="auto" w:fill="auto"/>
          </w:tcPr>
          <w:p w14:paraId="618A49B8"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Faglærer</w:t>
            </w:r>
          </w:p>
        </w:tc>
        <w:tc>
          <w:tcPr>
            <w:tcW w:w="2410" w:type="dxa"/>
            <w:shd w:val="clear" w:color="auto" w:fill="auto"/>
          </w:tcPr>
          <w:p w14:paraId="34CE0A41"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p>
        </w:tc>
      </w:tr>
      <w:tr w:rsidR="00155C98" w:rsidRPr="00154B15" w14:paraId="396F0AE1" w14:textId="77777777" w:rsidTr="002A2B0F">
        <w:tc>
          <w:tcPr>
            <w:tcW w:w="710" w:type="dxa"/>
            <w:shd w:val="clear" w:color="auto" w:fill="auto"/>
          </w:tcPr>
          <w:p w14:paraId="44B0A208" w14:textId="77777777" w:rsidR="00155C98"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8</w:t>
            </w:r>
          </w:p>
        </w:tc>
        <w:tc>
          <w:tcPr>
            <w:tcW w:w="2835" w:type="dxa"/>
            <w:shd w:val="clear" w:color="auto" w:fill="auto"/>
          </w:tcPr>
          <w:p w14:paraId="589FA756" w14:textId="4AD9E062" w:rsidR="0001135E"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Melding om trekkfag til faglærer og sensor</w:t>
            </w:r>
            <w:r w:rsidR="009C631B">
              <w:rPr>
                <w:rFonts w:ascii="Aptos Display" w:eastAsia="Times New Roman" w:hAnsi="Aptos Display" w:cs="Times New Roman"/>
                <w:color w:val="000000"/>
                <w:sz w:val="20"/>
                <w:szCs w:val="20"/>
                <w:lang w:eastAsia="nb-NO"/>
              </w:rPr>
              <w:t>.</w:t>
            </w:r>
          </w:p>
          <w:p w14:paraId="31BA30F5" w14:textId="2381F3B5"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Rektor sørger for at a</w:t>
            </w:r>
            <w:r w:rsidR="009A22B0" w:rsidRPr="00154B15">
              <w:rPr>
                <w:rFonts w:ascii="Aptos Display" w:eastAsia="Times New Roman" w:hAnsi="Aptos Display" w:cs="Times New Roman"/>
                <w:color w:val="000000"/>
                <w:sz w:val="20"/>
                <w:szCs w:val="20"/>
                <w:lang w:eastAsia="nb-NO"/>
              </w:rPr>
              <w:t>ktuell fagrapport</w:t>
            </w:r>
            <w:r w:rsidRPr="00154B15">
              <w:rPr>
                <w:rFonts w:ascii="Aptos Display" w:eastAsia="Times New Roman" w:hAnsi="Aptos Display" w:cs="Times New Roman"/>
                <w:color w:val="000000"/>
                <w:sz w:val="20"/>
                <w:szCs w:val="20"/>
                <w:lang w:eastAsia="nb-NO"/>
              </w:rPr>
              <w:t xml:space="preserve"> blir sendt til sensor</w:t>
            </w:r>
            <w:r w:rsidR="009C631B">
              <w:rPr>
                <w:rFonts w:ascii="Aptos Display" w:eastAsia="Times New Roman" w:hAnsi="Aptos Display" w:cs="Times New Roman"/>
                <w:color w:val="000000"/>
                <w:sz w:val="20"/>
                <w:szCs w:val="20"/>
                <w:lang w:eastAsia="nb-NO"/>
              </w:rPr>
              <w:t>!</w:t>
            </w:r>
          </w:p>
        </w:tc>
        <w:tc>
          <w:tcPr>
            <w:tcW w:w="1984" w:type="dxa"/>
            <w:shd w:val="clear" w:color="auto" w:fill="auto"/>
          </w:tcPr>
          <w:p w14:paraId="4C0B9056" w14:textId="528725FB" w:rsidR="00155C98" w:rsidRPr="00154B15" w:rsidRDefault="007F3616"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To</w:t>
            </w:r>
            <w:r w:rsidR="00155C98" w:rsidRPr="00154B15">
              <w:rPr>
                <w:rFonts w:ascii="Aptos Display" w:eastAsia="Times New Roman" w:hAnsi="Aptos Display" w:cs="Times New Roman"/>
                <w:color w:val="000000"/>
                <w:sz w:val="20"/>
                <w:szCs w:val="20"/>
                <w:lang w:eastAsia="nb-NO"/>
              </w:rPr>
              <w:t xml:space="preserve"> uker før eksamensdagen</w:t>
            </w:r>
          </w:p>
        </w:tc>
        <w:tc>
          <w:tcPr>
            <w:tcW w:w="1701" w:type="dxa"/>
            <w:shd w:val="clear" w:color="auto" w:fill="auto"/>
          </w:tcPr>
          <w:p w14:paraId="1D3185E3"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Rektor</w:t>
            </w:r>
          </w:p>
        </w:tc>
        <w:tc>
          <w:tcPr>
            <w:tcW w:w="2410" w:type="dxa"/>
            <w:shd w:val="clear" w:color="auto" w:fill="auto"/>
          </w:tcPr>
          <w:p w14:paraId="62EBF3C5"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p>
        </w:tc>
      </w:tr>
      <w:tr w:rsidR="00155C98" w:rsidRPr="00154B15" w14:paraId="78A43273" w14:textId="77777777" w:rsidTr="002A2B0F">
        <w:tc>
          <w:tcPr>
            <w:tcW w:w="710" w:type="dxa"/>
            <w:shd w:val="clear" w:color="auto" w:fill="auto"/>
          </w:tcPr>
          <w:p w14:paraId="2B2B7304" w14:textId="77777777" w:rsidR="00155C98"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9</w:t>
            </w:r>
          </w:p>
        </w:tc>
        <w:tc>
          <w:tcPr>
            <w:tcW w:w="2835" w:type="dxa"/>
            <w:shd w:val="clear" w:color="auto" w:fill="auto"/>
          </w:tcPr>
          <w:p w14:paraId="39A9CE47" w14:textId="19CA86DB"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Utarbeidelse av forslag til eksamensoppgaver</w:t>
            </w:r>
          </w:p>
        </w:tc>
        <w:tc>
          <w:tcPr>
            <w:tcW w:w="1984" w:type="dxa"/>
            <w:shd w:val="clear" w:color="auto" w:fill="auto"/>
          </w:tcPr>
          <w:p w14:paraId="354AE1AA" w14:textId="6EE11988"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I perioden fra f</w:t>
            </w:r>
            <w:r w:rsidR="007F3616" w:rsidRPr="00154B15">
              <w:rPr>
                <w:rFonts w:ascii="Aptos Display" w:eastAsia="Times New Roman" w:hAnsi="Aptos Display" w:cs="Times New Roman"/>
                <w:color w:val="000000"/>
                <w:sz w:val="20"/>
                <w:szCs w:val="20"/>
                <w:lang w:eastAsia="nb-NO"/>
              </w:rPr>
              <w:t>aget er kjent til eksamensdagen</w:t>
            </w:r>
            <w:r w:rsidR="00441024">
              <w:rPr>
                <w:rFonts w:ascii="Aptos Display" w:eastAsia="Times New Roman" w:hAnsi="Aptos Display" w:cs="Times New Roman"/>
                <w:color w:val="000000"/>
                <w:sz w:val="20"/>
                <w:szCs w:val="20"/>
                <w:lang w:eastAsia="nb-NO"/>
              </w:rPr>
              <w:t>.</w:t>
            </w:r>
          </w:p>
        </w:tc>
        <w:tc>
          <w:tcPr>
            <w:tcW w:w="1701" w:type="dxa"/>
            <w:shd w:val="clear" w:color="auto" w:fill="auto"/>
          </w:tcPr>
          <w:p w14:paraId="3C81D9E6"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Faglærer/sensor</w:t>
            </w:r>
          </w:p>
        </w:tc>
        <w:tc>
          <w:tcPr>
            <w:tcW w:w="2410" w:type="dxa"/>
            <w:shd w:val="clear" w:color="auto" w:fill="auto"/>
          </w:tcPr>
          <w:p w14:paraId="6EB087A3" w14:textId="4C9D67D9"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Jf</w:t>
            </w:r>
            <w:r w:rsidR="007F3616" w:rsidRPr="00154B15">
              <w:rPr>
                <w:rFonts w:ascii="Aptos Display" w:eastAsia="Times New Roman" w:hAnsi="Aptos Display" w:cs="Times New Roman"/>
                <w:color w:val="000000"/>
                <w:sz w:val="20"/>
                <w:szCs w:val="20"/>
                <w:lang w:eastAsia="nb-NO"/>
              </w:rPr>
              <w:t>.</w:t>
            </w:r>
            <w:r w:rsidRPr="00154B15">
              <w:rPr>
                <w:rFonts w:ascii="Aptos Display" w:eastAsia="Times New Roman" w:hAnsi="Aptos Display" w:cs="Times New Roman"/>
                <w:color w:val="000000"/>
                <w:sz w:val="20"/>
                <w:szCs w:val="20"/>
                <w:lang w:eastAsia="nb-NO"/>
              </w:rPr>
              <w:t xml:space="preserve"> punktet «Faglærer</w:t>
            </w:r>
            <w:r w:rsidR="009D046C" w:rsidRPr="00154B15">
              <w:rPr>
                <w:rFonts w:ascii="Aptos Display" w:eastAsia="Times New Roman" w:hAnsi="Aptos Display" w:cs="Times New Roman"/>
                <w:color w:val="000000"/>
                <w:sz w:val="20"/>
                <w:szCs w:val="20"/>
                <w:lang w:eastAsia="nb-NO"/>
              </w:rPr>
              <w:t>e og sensorers forberedelsesdel</w:t>
            </w:r>
            <w:r w:rsidRPr="00154B15">
              <w:rPr>
                <w:rFonts w:ascii="Aptos Display" w:eastAsia="Times New Roman" w:hAnsi="Aptos Display" w:cs="Times New Roman"/>
                <w:color w:val="000000"/>
                <w:sz w:val="20"/>
                <w:szCs w:val="20"/>
                <w:lang w:eastAsia="nb-NO"/>
              </w:rPr>
              <w:t>»</w:t>
            </w:r>
            <w:r w:rsidR="00441024">
              <w:rPr>
                <w:rFonts w:ascii="Aptos Display" w:eastAsia="Times New Roman" w:hAnsi="Aptos Display" w:cs="Times New Roman"/>
                <w:color w:val="000000"/>
                <w:sz w:val="20"/>
                <w:szCs w:val="20"/>
                <w:lang w:eastAsia="nb-NO"/>
              </w:rPr>
              <w:t>.</w:t>
            </w:r>
          </w:p>
        </w:tc>
      </w:tr>
      <w:tr w:rsidR="00155C98" w:rsidRPr="00154B15" w14:paraId="29C7D000" w14:textId="77777777" w:rsidTr="002A2B0F">
        <w:tc>
          <w:tcPr>
            <w:tcW w:w="710" w:type="dxa"/>
            <w:shd w:val="clear" w:color="auto" w:fill="auto"/>
          </w:tcPr>
          <w:p w14:paraId="5D369756" w14:textId="77777777" w:rsidR="00155C98"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10</w:t>
            </w:r>
          </w:p>
        </w:tc>
        <w:tc>
          <w:tcPr>
            <w:tcW w:w="2835" w:type="dxa"/>
            <w:shd w:val="clear" w:color="auto" w:fill="auto"/>
          </w:tcPr>
          <w:p w14:paraId="7545DCE7" w14:textId="09A44E29"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Melding til elevene om fag</w:t>
            </w:r>
          </w:p>
        </w:tc>
        <w:tc>
          <w:tcPr>
            <w:tcW w:w="1984" w:type="dxa"/>
            <w:shd w:val="clear" w:color="auto" w:fill="auto"/>
          </w:tcPr>
          <w:p w14:paraId="63D2349B" w14:textId="7AD7CA84"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48 timer før eksamensdagen</w:t>
            </w:r>
          </w:p>
        </w:tc>
        <w:tc>
          <w:tcPr>
            <w:tcW w:w="1701" w:type="dxa"/>
            <w:shd w:val="clear" w:color="auto" w:fill="auto"/>
          </w:tcPr>
          <w:p w14:paraId="68D77160"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Rektor</w:t>
            </w:r>
          </w:p>
        </w:tc>
        <w:tc>
          <w:tcPr>
            <w:tcW w:w="2410" w:type="dxa"/>
            <w:shd w:val="clear" w:color="auto" w:fill="auto"/>
          </w:tcPr>
          <w:p w14:paraId="5D1AFFD3" w14:textId="43811F71"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Dele ut «Elevhefte»</w:t>
            </w:r>
          </w:p>
        </w:tc>
      </w:tr>
      <w:tr w:rsidR="00155C98" w:rsidRPr="00154B15" w14:paraId="3E679416" w14:textId="77777777" w:rsidTr="002A2B0F">
        <w:tc>
          <w:tcPr>
            <w:tcW w:w="710" w:type="dxa"/>
            <w:shd w:val="clear" w:color="auto" w:fill="auto"/>
          </w:tcPr>
          <w:p w14:paraId="4737E36C" w14:textId="77777777" w:rsidR="00155C98"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11</w:t>
            </w:r>
          </w:p>
        </w:tc>
        <w:tc>
          <w:tcPr>
            <w:tcW w:w="2835" w:type="dxa"/>
            <w:shd w:val="clear" w:color="auto" w:fill="auto"/>
          </w:tcPr>
          <w:p w14:paraId="523270BE" w14:textId="724F1ADC" w:rsidR="00155C98" w:rsidRPr="00154B15" w:rsidRDefault="02E236D4"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themeColor="text1"/>
                <w:sz w:val="20"/>
                <w:szCs w:val="20"/>
                <w:lang w:eastAsia="nb-NO"/>
              </w:rPr>
              <w:t>Forberedelsedel</w:t>
            </w:r>
            <w:r w:rsidR="238FC43B" w:rsidRPr="00154B15">
              <w:rPr>
                <w:rFonts w:ascii="Aptos Display" w:eastAsia="Times New Roman" w:hAnsi="Aptos Display" w:cs="Times New Roman"/>
                <w:color w:val="000000" w:themeColor="text1"/>
                <w:sz w:val="20"/>
                <w:szCs w:val="20"/>
                <w:lang w:eastAsia="nb-NO"/>
              </w:rPr>
              <w:t xml:space="preserve"> med trekking av tema eller problemstilling</w:t>
            </w:r>
          </w:p>
        </w:tc>
        <w:tc>
          <w:tcPr>
            <w:tcW w:w="1984" w:type="dxa"/>
            <w:shd w:val="clear" w:color="auto" w:fill="auto"/>
          </w:tcPr>
          <w:p w14:paraId="15E02CC0" w14:textId="2A88B106" w:rsidR="00155C98" w:rsidRPr="00154B15" w:rsidRDefault="0027345C" w:rsidP="00486696">
            <w:pPr>
              <w:spacing w:after="0" w:line="240" w:lineRule="auto"/>
              <w:rPr>
                <w:rFonts w:ascii="Aptos Display" w:eastAsia="Times New Roman" w:hAnsi="Aptos Display" w:cs="Times New Roman"/>
                <w:sz w:val="20"/>
                <w:szCs w:val="20"/>
                <w:lang w:eastAsia="nb-NO"/>
              </w:rPr>
            </w:pPr>
            <w:r w:rsidRPr="00154B15">
              <w:rPr>
                <w:rFonts w:ascii="Aptos Display" w:eastAsia="Times New Roman" w:hAnsi="Aptos Display" w:cs="Times New Roman"/>
                <w:sz w:val="20"/>
                <w:szCs w:val="20"/>
                <w:lang w:eastAsia="nb-NO"/>
              </w:rPr>
              <w:t xml:space="preserve">For fag med </w:t>
            </w:r>
            <w:r w:rsidRPr="00441024">
              <w:rPr>
                <w:rFonts w:ascii="Aptos Display" w:eastAsia="Times New Roman" w:hAnsi="Aptos Display" w:cs="Times New Roman"/>
                <w:b/>
                <w:bCs/>
                <w:i/>
                <w:sz w:val="20"/>
                <w:szCs w:val="20"/>
                <w:lang w:eastAsia="nb-NO"/>
              </w:rPr>
              <w:t>muntlig eksamen</w:t>
            </w:r>
            <w:r w:rsidRPr="00154B15">
              <w:rPr>
                <w:rFonts w:ascii="Aptos Display" w:eastAsia="Times New Roman" w:hAnsi="Aptos Display" w:cs="Times New Roman"/>
                <w:sz w:val="20"/>
                <w:szCs w:val="20"/>
                <w:lang w:eastAsia="nb-NO"/>
              </w:rPr>
              <w:t xml:space="preserve">: </w:t>
            </w:r>
            <w:r w:rsidR="00DF331F" w:rsidRPr="00154B15">
              <w:rPr>
                <w:rFonts w:ascii="Aptos Display" w:eastAsia="Times New Roman" w:hAnsi="Aptos Display" w:cs="Times New Roman"/>
                <w:sz w:val="20"/>
                <w:szCs w:val="20"/>
                <w:lang w:eastAsia="nb-NO"/>
              </w:rPr>
              <w:t>24 timer før</w:t>
            </w:r>
            <w:r w:rsidR="00155C98" w:rsidRPr="00154B15">
              <w:rPr>
                <w:rFonts w:ascii="Aptos Display" w:eastAsia="Times New Roman" w:hAnsi="Aptos Display" w:cs="Times New Roman"/>
                <w:sz w:val="20"/>
                <w:szCs w:val="20"/>
                <w:lang w:eastAsia="nb-NO"/>
              </w:rPr>
              <w:t xml:space="preserve"> eksamen</w:t>
            </w:r>
            <w:r w:rsidRPr="00154B15">
              <w:rPr>
                <w:rFonts w:ascii="Aptos Display" w:eastAsia="Times New Roman" w:hAnsi="Aptos Display" w:cs="Times New Roman"/>
                <w:sz w:val="20"/>
                <w:szCs w:val="20"/>
                <w:lang w:eastAsia="nb-NO"/>
              </w:rPr>
              <w:t>.</w:t>
            </w:r>
          </w:p>
          <w:p w14:paraId="38D8CE62" w14:textId="77777777" w:rsidR="0027345C" w:rsidRPr="00154B15" w:rsidRDefault="0027345C" w:rsidP="00486696">
            <w:pPr>
              <w:spacing w:after="0" w:line="240" w:lineRule="auto"/>
              <w:rPr>
                <w:rFonts w:ascii="Aptos Display" w:eastAsia="Times New Roman" w:hAnsi="Aptos Display" w:cs="Times New Roman"/>
                <w:sz w:val="20"/>
                <w:szCs w:val="20"/>
                <w:lang w:eastAsia="nb-NO"/>
              </w:rPr>
            </w:pPr>
            <w:r w:rsidRPr="00154B15">
              <w:rPr>
                <w:rFonts w:ascii="Aptos Display" w:eastAsia="Times New Roman" w:hAnsi="Aptos Display" w:cs="Times New Roman"/>
                <w:sz w:val="20"/>
                <w:szCs w:val="20"/>
                <w:lang w:eastAsia="nb-NO"/>
              </w:rPr>
              <w:t xml:space="preserve">For fag med </w:t>
            </w:r>
            <w:r w:rsidRPr="00441024">
              <w:rPr>
                <w:rFonts w:ascii="Aptos Display" w:eastAsia="Times New Roman" w:hAnsi="Aptos Display" w:cs="Times New Roman"/>
                <w:b/>
                <w:bCs/>
                <w:i/>
                <w:sz w:val="20"/>
                <w:szCs w:val="20"/>
                <w:lang w:eastAsia="nb-NO"/>
              </w:rPr>
              <w:t>muntlig-praktisk eksamen</w:t>
            </w:r>
            <w:r w:rsidRPr="00154B15">
              <w:rPr>
                <w:rFonts w:ascii="Aptos Display" w:eastAsia="Times New Roman" w:hAnsi="Aptos Display" w:cs="Times New Roman"/>
                <w:sz w:val="20"/>
                <w:szCs w:val="20"/>
                <w:lang w:eastAsia="nb-NO"/>
              </w:rPr>
              <w:t>:</w:t>
            </w:r>
          </w:p>
          <w:p w14:paraId="792C992F" w14:textId="3A2EADAF" w:rsidR="0027345C" w:rsidRPr="00154B15" w:rsidRDefault="0027345C" w:rsidP="00486696">
            <w:pPr>
              <w:spacing w:after="0" w:line="240" w:lineRule="auto"/>
              <w:rPr>
                <w:rFonts w:ascii="Aptos Display" w:eastAsia="Times New Roman" w:hAnsi="Aptos Display" w:cs="Times New Roman"/>
                <w:color w:val="FF0000"/>
                <w:sz w:val="20"/>
                <w:szCs w:val="20"/>
                <w:lang w:eastAsia="nb-NO"/>
              </w:rPr>
            </w:pPr>
            <w:r w:rsidRPr="00154B15">
              <w:rPr>
                <w:rFonts w:ascii="Aptos Display" w:eastAsia="Times New Roman" w:hAnsi="Aptos Display" w:cs="Times New Roman"/>
                <w:sz w:val="20"/>
                <w:szCs w:val="20"/>
                <w:lang w:eastAsia="nb-NO"/>
              </w:rPr>
              <w:t>Min. 24 timer</w:t>
            </w:r>
            <w:r w:rsidR="00DF331F" w:rsidRPr="00154B15">
              <w:rPr>
                <w:rFonts w:ascii="Aptos Display" w:eastAsia="Times New Roman" w:hAnsi="Aptos Display" w:cs="Times New Roman"/>
                <w:sz w:val="20"/>
                <w:szCs w:val="20"/>
                <w:lang w:eastAsia="nb-NO"/>
              </w:rPr>
              <w:t>, maksimum 48 timer før eksamen.</w:t>
            </w:r>
          </w:p>
        </w:tc>
        <w:tc>
          <w:tcPr>
            <w:tcW w:w="1701" w:type="dxa"/>
            <w:shd w:val="clear" w:color="auto" w:fill="auto"/>
          </w:tcPr>
          <w:p w14:paraId="74E19A0C"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Rektor</w:t>
            </w:r>
          </w:p>
        </w:tc>
        <w:tc>
          <w:tcPr>
            <w:tcW w:w="2410" w:type="dxa"/>
            <w:shd w:val="clear" w:color="auto" w:fill="auto"/>
          </w:tcPr>
          <w:p w14:paraId="67D6E949"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Obligatorisk</w:t>
            </w:r>
            <w:r w:rsidR="00DF331F" w:rsidRPr="00154B15">
              <w:rPr>
                <w:rFonts w:ascii="Aptos Display" w:eastAsia="Times New Roman" w:hAnsi="Aptos Display" w:cs="Times New Roman"/>
                <w:color w:val="000000"/>
                <w:sz w:val="20"/>
                <w:szCs w:val="20"/>
                <w:lang w:eastAsia="nb-NO"/>
              </w:rPr>
              <w:t>(e)</w:t>
            </w:r>
            <w:r w:rsidRPr="00154B15">
              <w:rPr>
                <w:rFonts w:ascii="Aptos Display" w:eastAsia="Times New Roman" w:hAnsi="Aptos Display" w:cs="Times New Roman"/>
                <w:color w:val="000000"/>
                <w:sz w:val="20"/>
                <w:szCs w:val="20"/>
                <w:lang w:eastAsia="nb-NO"/>
              </w:rPr>
              <w:t xml:space="preserve"> skoledag</w:t>
            </w:r>
            <w:r w:rsidR="00DF331F" w:rsidRPr="00154B15">
              <w:rPr>
                <w:rFonts w:ascii="Aptos Display" w:eastAsia="Times New Roman" w:hAnsi="Aptos Display" w:cs="Times New Roman"/>
                <w:color w:val="000000"/>
                <w:sz w:val="20"/>
                <w:szCs w:val="20"/>
                <w:lang w:eastAsia="nb-NO"/>
              </w:rPr>
              <w:t>(er)</w:t>
            </w:r>
            <w:r w:rsidR="009D046C" w:rsidRPr="00154B15">
              <w:rPr>
                <w:rFonts w:ascii="Aptos Display" w:eastAsia="Times New Roman" w:hAnsi="Aptos Display" w:cs="Times New Roman"/>
                <w:color w:val="000000"/>
                <w:sz w:val="20"/>
                <w:szCs w:val="20"/>
                <w:lang w:eastAsia="nb-NO"/>
              </w:rPr>
              <w:t>.</w:t>
            </w:r>
          </w:p>
          <w:p w14:paraId="1F7A7C8D" w14:textId="1D4E347F" w:rsidR="002C474C" w:rsidRPr="00154B15" w:rsidRDefault="002C474C" w:rsidP="00486696">
            <w:pPr>
              <w:spacing w:after="0" w:line="240" w:lineRule="auto"/>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 xml:space="preserve">For fag med muntlig-praktisk eksamen, skal forberedelsesdelen være </w:t>
            </w:r>
            <w:r w:rsidR="00D24603" w:rsidRPr="00154B15">
              <w:rPr>
                <w:rFonts w:ascii="Aptos Display" w:eastAsia="Times New Roman" w:hAnsi="Aptos Display" w:cs="Times New Roman"/>
                <w:b/>
                <w:color w:val="000000"/>
                <w:sz w:val="20"/>
                <w:szCs w:val="20"/>
                <w:lang w:eastAsia="nb-NO"/>
              </w:rPr>
              <w:t>minimum</w:t>
            </w:r>
            <w:r w:rsidRPr="00154B15">
              <w:rPr>
                <w:rFonts w:ascii="Aptos Display" w:eastAsia="Times New Roman" w:hAnsi="Aptos Display" w:cs="Times New Roman"/>
                <w:b/>
                <w:color w:val="000000"/>
                <w:sz w:val="20"/>
                <w:szCs w:val="20"/>
                <w:lang w:eastAsia="nb-NO"/>
              </w:rPr>
              <w:t xml:space="preserve"> 24 og</w:t>
            </w:r>
            <w:r w:rsidR="00D24603" w:rsidRPr="00154B15">
              <w:rPr>
                <w:rFonts w:ascii="Aptos Display" w:eastAsia="Times New Roman" w:hAnsi="Aptos Display" w:cs="Times New Roman"/>
                <w:b/>
                <w:color w:val="000000"/>
                <w:sz w:val="20"/>
                <w:szCs w:val="20"/>
                <w:lang w:eastAsia="nb-NO"/>
              </w:rPr>
              <w:t xml:space="preserve"> maksimum</w:t>
            </w:r>
            <w:r w:rsidRPr="00154B15">
              <w:rPr>
                <w:rFonts w:ascii="Aptos Display" w:eastAsia="Times New Roman" w:hAnsi="Aptos Display" w:cs="Times New Roman"/>
                <w:b/>
                <w:color w:val="000000"/>
                <w:sz w:val="20"/>
                <w:szCs w:val="20"/>
                <w:lang w:eastAsia="nb-NO"/>
              </w:rPr>
              <w:t xml:space="preserve"> 48 timer. Avgjørelse</w:t>
            </w:r>
            <w:r w:rsidR="007D44AF" w:rsidRPr="00154B15">
              <w:rPr>
                <w:rFonts w:ascii="Aptos Display" w:eastAsia="Times New Roman" w:hAnsi="Aptos Display" w:cs="Times New Roman"/>
                <w:b/>
                <w:color w:val="000000"/>
                <w:sz w:val="20"/>
                <w:szCs w:val="20"/>
                <w:lang w:eastAsia="nb-NO"/>
              </w:rPr>
              <w:t xml:space="preserve">n om hvor lang forberedelsesdelen skal være, tas av </w:t>
            </w:r>
            <w:r w:rsidR="00D24603" w:rsidRPr="00154B15">
              <w:rPr>
                <w:rFonts w:ascii="Aptos Display" w:eastAsia="Times New Roman" w:hAnsi="Aptos Display" w:cs="Times New Roman"/>
                <w:b/>
                <w:color w:val="000000"/>
                <w:sz w:val="20"/>
                <w:szCs w:val="20"/>
                <w:lang w:eastAsia="nb-NO"/>
              </w:rPr>
              <w:t>rektor!</w:t>
            </w:r>
            <w:r w:rsidR="004536F2" w:rsidRPr="00154B15">
              <w:rPr>
                <w:rFonts w:ascii="Aptos Display" w:eastAsia="Times New Roman" w:hAnsi="Aptos Display" w:cs="Times New Roman"/>
                <w:b/>
                <w:color w:val="000000"/>
                <w:sz w:val="20"/>
                <w:szCs w:val="20"/>
                <w:lang w:eastAsia="nb-NO"/>
              </w:rPr>
              <w:t xml:space="preserve"> </w:t>
            </w:r>
          </w:p>
        </w:tc>
      </w:tr>
      <w:tr w:rsidR="00155C98" w:rsidRPr="00154B15" w14:paraId="32B632B7" w14:textId="77777777" w:rsidTr="002A2B0F">
        <w:tc>
          <w:tcPr>
            <w:tcW w:w="710" w:type="dxa"/>
            <w:shd w:val="clear" w:color="auto" w:fill="auto"/>
          </w:tcPr>
          <w:p w14:paraId="4B73E586" w14:textId="77777777" w:rsidR="00155C98" w:rsidRPr="00154B15" w:rsidRDefault="009D046C" w:rsidP="00486696">
            <w:pPr>
              <w:spacing w:after="0" w:line="240" w:lineRule="auto"/>
              <w:jc w:val="center"/>
              <w:rPr>
                <w:rFonts w:ascii="Aptos Display" w:eastAsia="Times New Roman" w:hAnsi="Aptos Display" w:cs="Times New Roman"/>
                <w:b/>
                <w:color w:val="000000"/>
                <w:sz w:val="20"/>
                <w:szCs w:val="20"/>
                <w:lang w:eastAsia="nb-NO"/>
              </w:rPr>
            </w:pPr>
            <w:r w:rsidRPr="00154B15">
              <w:rPr>
                <w:rFonts w:ascii="Aptos Display" w:eastAsia="Times New Roman" w:hAnsi="Aptos Display" w:cs="Times New Roman"/>
                <w:b/>
                <w:color w:val="000000"/>
                <w:sz w:val="20"/>
                <w:szCs w:val="20"/>
                <w:lang w:eastAsia="nb-NO"/>
              </w:rPr>
              <w:t>12</w:t>
            </w:r>
          </w:p>
        </w:tc>
        <w:tc>
          <w:tcPr>
            <w:tcW w:w="2835" w:type="dxa"/>
            <w:shd w:val="clear" w:color="auto" w:fill="auto"/>
          </w:tcPr>
          <w:p w14:paraId="2BBFE5FC" w14:textId="77777777" w:rsidR="00155C98" w:rsidRPr="00154B15" w:rsidRDefault="00155C98"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Eksamensdager</w:t>
            </w:r>
          </w:p>
        </w:tc>
        <w:tc>
          <w:tcPr>
            <w:tcW w:w="1984" w:type="dxa"/>
            <w:shd w:val="clear" w:color="auto" w:fill="auto"/>
          </w:tcPr>
          <w:p w14:paraId="5D4B2C35" w14:textId="1E6A46DF" w:rsidR="00155C98" w:rsidRPr="00154B15" w:rsidRDefault="00DF331F"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Uke 23</w:t>
            </w:r>
            <w:r w:rsidR="00701FDD" w:rsidRPr="00154B15">
              <w:rPr>
                <w:rFonts w:ascii="Aptos Display" w:eastAsia="Times New Roman" w:hAnsi="Aptos Display" w:cs="Times New Roman"/>
                <w:color w:val="000000"/>
                <w:sz w:val="20"/>
                <w:szCs w:val="20"/>
                <w:lang w:eastAsia="nb-NO"/>
              </w:rPr>
              <w:t xml:space="preserve"> (</w:t>
            </w:r>
            <w:r w:rsidR="00015946">
              <w:rPr>
                <w:rFonts w:ascii="Aptos Display" w:eastAsia="Times New Roman" w:hAnsi="Aptos Display" w:cs="Times New Roman"/>
                <w:color w:val="000000"/>
                <w:sz w:val="20"/>
                <w:szCs w:val="20"/>
                <w:lang w:eastAsia="nb-NO"/>
              </w:rPr>
              <w:t>2</w:t>
            </w:r>
            <w:r w:rsidR="00701FDD" w:rsidRPr="00154B15">
              <w:rPr>
                <w:rFonts w:ascii="Aptos Display" w:eastAsia="Times New Roman" w:hAnsi="Aptos Display" w:cs="Times New Roman"/>
                <w:color w:val="000000"/>
                <w:sz w:val="20"/>
                <w:szCs w:val="20"/>
                <w:lang w:eastAsia="nb-NO"/>
              </w:rPr>
              <w:t>.-</w:t>
            </w:r>
            <w:r w:rsidR="00015946">
              <w:rPr>
                <w:rFonts w:ascii="Aptos Display" w:eastAsia="Times New Roman" w:hAnsi="Aptos Display" w:cs="Times New Roman"/>
                <w:color w:val="000000"/>
                <w:sz w:val="20"/>
                <w:szCs w:val="20"/>
                <w:lang w:eastAsia="nb-NO"/>
              </w:rPr>
              <w:t>6</w:t>
            </w:r>
            <w:r w:rsidR="00701FDD" w:rsidRPr="00154B15">
              <w:rPr>
                <w:rFonts w:ascii="Aptos Display" w:eastAsia="Times New Roman" w:hAnsi="Aptos Display" w:cs="Times New Roman"/>
                <w:color w:val="000000"/>
                <w:sz w:val="20"/>
                <w:szCs w:val="20"/>
                <w:lang w:eastAsia="nb-NO"/>
              </w:rPr>
              <w:t>. juni)</w:t>
            </w:r>
            <w:r w:rsidRPr="00154B15">
              <w:rPr>
                <w:rFonts w:ascii="Aptos Display" w:eastAsia="Times New Roman" w:hAnsi="Aptos Display" w:cs="Times New Roman"/>
                <w:color w:val="000000"/>
                <w:sz w:val="20"/>
                <w:szCs w:val="20"/>
                <w:lang w:eastAsia="nb-NO"/>
              </w:rPr>
              <w:t xml:space="preserve"> og </w:t>
            </w:r>
            <w:r w:rsidR="00155C98" w:rsidRPr="00154B15">
              <w:rPr>
                <w:rFonts w:ascii="Aptos Display" w:eastAsia="Times New Roman" w:hAnsi="Aptos Display" w:cs="Times New Roman"/>
                <w:color w:val="000000"/>
                <w:sz w:val="20"/>
                <w:szCs w:val="20"/>
                <w:lang w:eastAsia="nb-NO"/>
              </w:rPr>
              <w:t>24</w:t>
            </w:r>
            <w:r w:rsidR="00701FDD" w:rsidRPr="00154B15">
              <w:rPr>
                <w:rFonts w:ascii="Aptos Display" w:eastAsia="Times New Roman" w:hAnsi="Aptos Display" w:cs="Times New Roman"/>
                <w:color w:val="000000"/>
                <w:sz w:val="20"/>
                <w:szCs w:val="20"/>
                <w:lang w:eastAsia="nb-NO"/>
              </w:rPr>
              <w:t xml:space="preserve"> (</w:t>
            </w:r>
            <w:r w:rsidR="00C134FE">
              <w:rPr>
                <w:rFonts w:ascii="Aptos Display" w:eastAsia="Times New Roman" w:hAnsi="Aptos Display" w:cs="Times New Roman"/>
                <w:color w:val="000000"/>
                <w:sz w:val="20"/>
                <w:szCs w:val="20"/>
                <w:lang w:eastAsia="nb-NO"/>
              </w:rPr>
              <w:t>10</w:t>
            </w:r>
            <w:r w:rsidR="00701FDD" w:rsidRPr="00154B15">
              <w:rPr>
                <w:rFonts w:ascii="Aptos Display" w:eastAsia="Times New Roman" w:hAnsi="Aptos Display" w:cs="Times New Roman"/>
                <w:color w:val="000000"/>
                <w:sz w:val="20"/>
                <w:szCs w:val="20"/>
                <w:lang w:eastAsia="nb-NO"/>
              </w:rPr>
              <w:t>.-1</w:t>
            </w:r>
            <w:r w:rsidR="00015946">
              <w:rPr>
                <w:rFonts w:ascii="Aptos Display" w:eastAsia="Times New Roman" w:hAnsi="Aptos Display" w:cs="Times New Roman"/>
                <w:color w:val="000000"/>
                <w:sz w:val="20"/>
                <w:szCs w:val="20"/>
                <w:lang w:eastAsia="nb-NO"/>
              </w:rPr>
              <w:t>3</w:t>
            </w:r>
            <w:r w:rsidR="00701FDD" w:rsidRPr="00154B15">
              <w:rPr>
                <w:rFonts w:ascii="Aptos Display" w:eastAsia="Times New Roman" w:hAnsi="Aptos Display" w:cs="Times New Roman"/>
                <w:color w:val="000000"/>
                <w:sz w:val="20"/>
                <w:szCs w:val="20"/>
                <w:lang w:eastAsia="nb-NO"/>
              </w:rPr>
              <w:t>. juni)</w:t>
            </w:r>
          </w:p>
        </w:tc>
        <w:tc>
          <w:tcPr>
            <w:tcW w:w="1701" w:type="dxa"/>
            <w:shd w:val="clear" w:color="auto" w:fill="auto"/>
          </w:tcPr>
          <w:p w14:paraId="49E067FC" w14:textId="77777777" w:rsidR="00155C98" w:rsidRPr="00154B15" w:rsidRDefault="009D046C" w:rsidP="00486696">
            <w:pPr>
              <w:spacing w:after="0" w:line="240" w:lineRule="auto"/>
              <w:rPr>
                <w:rFonts w:ascii="Aptos Display" w:eastAsia="Times New Roman" w:hAnsi="Aptos Display" w:cs="Times New Roman"/>
                <w:color w:val="000000"/>
                <w:sz w:val="20"/>
                <w:szCs w:val="20"/>
                <w:lang w:eastAsia="nb-NO"/>
              </w:rPr>
            </w:pPr>
            <w:r w:rsidRPr="00154B15">
              <w:rPr>
                <w:rFonts w:ascii="Aptos Display" w:eastAsia="Times New Roman" w:hAnsi="Aptos Display" w:cs="Times New Roman"/>
                <w:color w:val="000000"/>
                <w:sz w:val="20"/>
                <w:szCs w:val="20"/>
                <w:lang w:eastAsia="nb-NO"/>
              </w:rPr>
              <w:t>Rektor</w:t>
            </w:r>
          </w:p>
        </w:tc>
        <w:tc>
          <w:tcPr>
            <w:tcW w:w="2410" w:type="dxa"/>
            <w:shd w:val="clear" w:color="auto" w:fill="auto"/>
          </w:tcPr>
          <w:p w14:paraId="6D98A12B" w14:textId="6E959ABD" w:rsidR="00155C98" w:rsidRPr="00154B15" w:rsidRDefault="00C134FE" w:rsidP="00486696">
            <w:pPr>
              <w:spacing w:after="0" w:line="240" w:lineRule="auto"/>
              <w:rPr>
                <w:rFonts w:ascii="Aptos Display" w:eastAsia="Times New Roman" w:hAnsi="Aptos Display" w:cs="Times New Roman"/>
                <w:color w:val="000000"/>
                <w:sz w:val="20"/>
                <w:szCs w:val="20"/>
                <w:lang w:eastAsia="nb-NO"/>
              </w:rPr>
            </w:pPr>
            <w:r>
              <w:rPr>
                <w:rFonts w:ascii="Aptos Display" w:eastAsia="Times New Roman" w:hAnsi="Aptos Display" w:cs="Times New Roman"/>
                <w:color w:val="000000"/>
                <w:sz w:val="20"/>
                <w:szCs w:val="20"/>
                <w:lang w:eastAsia="nb-NO"/>
              </w:rPr>
              <w:t xml:space="preserve">NB! </w:t>
            </w:r>
            <w:r w:rsidR="00DF30A9">
              <w:rPr>
                <w:rFonts w:ascii="Aptos Display" w:eastAsia="Times New Roman" w:hAnsi="Aptos Display" w:cs="Times New Roman"/>
                <w:color w:val="000000"/>
                <w:sz w:val="20"/>
                <w:szCs w:val="20"/>
                <w:lang w:eastAsia="nb-NO"/>
              </w:rPr>
              <w:t xml:space="preserve">I uke 24 er </w:t>
            </w:r>
            <w:proofErr w:type="spellStart"/>
            <w:r w:rsidR="00DF30A9">
              <w:rPr>
                <w:rFonts w:ascii="Aptos Display" w:eastAsia="Times New Roman" w:hAnsi="Aptos Display" w:cs="Times New Roman"/>
                <w:color w:val="000000"/>
                <w:sz w:val="20"/>
                <w:szCs w:val="20"/>
                <w:lang w:eastAsia="nb-NO"/>
              </w:rPr>
              <w:t>mand</w:t>
            </w:r>
            <w:proofErr w:type="spellEnd"/>
            <w:r w:rsidR="00DF30A9">
              <w:rPr>
                <w:rFonts w:ascii="Aptos Display" w:eastAsia="Times New Roman" w:hAnsi="Aptos Display" w:cs="Times New Roman"/>
                <w:color w:val="000000"/>
                <w:sz w:val="20"/>
                <w:szCs w:val="20"/>
                <w:lang w:eastAsia="nb-NO"/>
              </w:rPr>
              <w:t>. 9. juni 2. pinsedag!</w:t>
            </w:r>
          </w:p>
        </w:tc>
      </w:tr>
    </w:tbl>
    <w:p w14:paraId="7B24C99D" w14:textId="77777777" w:rsidR="00C94BBB" w:rsidRDefault="00C94BBB" w:rsidP="00486696">
      <w:pPr>
        <w:shd w:val="clear" w:color="auto" w:fill="FFFFFF"/>
        <w:spacing w:after="0" w:line="240" w:lineRule="auto"/>
        <w:rPr>
          <w:rFonts w:ascii="Aptos Display" w:eastAsia="Times New Roman" w:hAnsi="Aptos Display" w:cs="Times New Roman"/>
          <w:b/>
          <w:i/>
          <w:color w:val="333333"/>
          <w:sz w:val="24"/>
          <w:szCs w:val="24"/>
          <w:lang w:eastAsia="nb-NO"/>
        </w:rPr>
      </w:pPr>
    </w:p>
    <w:p w14:paraId="76D1AFBA" w14:textId="63B6E966" w:rsidR="00F71BAD" w:rsidRPr="001F3B83" w:rsidRDefault="00237239" w:rsidP="00486696">
      <w:pPr>
        <w:shd w:val="clear" w:color="auto" w:fill="FFFFFF"/>
        <w:spacing w:after="0" w:line="240" w:lineRule="auto"/>
        <w:rPr>
          <w:rFonts w:ascii="Aptos Display" w:eastAsia="Times New Roman" w:hAnsi="Aptos Display" w:cs="Times New Roman"/>
          <w:bCs/>
          <w:iCs/>
          <w:color w:val="333333"/>
          <w:sz w:val="24"/>
          <w:szCs w:val="24"/>
          <w:lang w:eastAsia="nb-NO"/>
        </w:rPr>
      </w:pPr>
      <w:r w:rsidRPr="001F3B83">
        <w:rPr>
          <w:rFonts w:ascii="Aptos Display" w:eastAsia="Times New Roman" w:hAnsi="Aptos Display" w:cs="Times New Roman"/>
          <w:bCs/>
          <w:iCs/>
          <w:color w:val="333333"/>
          <w:sz w:val="24"/>
          <w:szCs w:val="24"/>
          <w:lang w:eastAsia="nb-NO"/>
        </w:rPr>
        <w:t>Rektor / eksamensansvarlig skal sørge for trekking av elevpartier</w:t>
      </w:r>
      <w:r w:rsidR="009D28C3" w:rsidRPr="001F3B83">
        <w:rPr>
          <w:rFonts w:ascii="Aptos Display" w:eastAsia="Times New Roman" w:hAnsi="Aptos Display" w:cs="Times New Roman"/>
          <w:bCs/>
          <w:iCs/>
          <w:color w:val="333333"/>
          <w:sz w:val="24"/>
          <w:szCs w:val="24"/>
          <w:lang w:eastAsia="nb-NO"/>
        </w:rPr>
        <w:t>. Det skal ikke bestemmes på forhånd hvilke fag eller oppgaver elevene skal få. Dersom en elev har vært oppe i prøvemuntlig i det samme faget som vedkommende trekkes ut til ved eksamen, må man unngå å gi eleven den samme oppgaven / problemstillingen.</w:t>
      </w:r>
      <w:r w:rsidR="00F71BAD" w:rsidRPr="001F3B83">
        <w:rPr>
          <w:rFonts w:ascii="Aptos Display" w:eastAsia="Times New Roman" w:hAnsi="Aptos Display" w:cs="Times New Roman"/>
          <w:bCs/>
          <w:iCs/>
          <w:color w:val="333333"/>
          <w:sz w:val="24"/>
          <w:szCs w:val="24"/>
          <w:lang w:eastAsia="nb-NO"/>
        </w:rPr>
        <w:t xml:space="preserve"> Rektor må sørge for at disse prinsippene følges.</w:t>
      </w:r>
    </w:p>
    <w:p w14:paraId="10F32138" w14:textId="77777777" w:rsidR="001F3B83" w:rsidRDefault="001F3B83" w:rsidP="00486696">
      <w:pPr>
        <w:shd w:val="clear" w:color="auto" w:fill="FFFFFF"/>
        <w:spacing w:after="0" w:line="240" w:lineRule="auto"/>
        <w:rPr>
          <w:rFonts w:ascii="Aptos Display" w:eastAsia="Times New Roman" w:hAnsi="Aptos Display" w:cs="Times New Roman"/>
          <w:b/>
          <w:color w:val="333333"/>
          <w:sz w:val="24"/>
          <w:szCs w:val="24"/>
          <w:u w:val="single"/>
          <w:lang w:eastAsia="nb-NO"/>
        </w:rPr>
      </w:pPr>
    </w:p>
    <w:p w14:paraId="6547E5C1" w14:textId="27D346ED" w:rsidR="00037422" w:rsidRDefault="005531B1" w:rsidP="00D51871">
      <w:pPr>
        <w:pStyle w:val="Overskrift1"/>
        <w:spacing w:line="240" w:lineRule="auto"/>
        <w:rPr>
          <w:rFonts w:eastAsia="Times New Roman"/>
          <w:lang w:eastAsia="nb-NO"/>
        </w:rPr>
      </w:pPr>
      <w:r w:rsidRPr="00D72EB1">
        <w:rPr>
          <w:rFonts w:eastAsia="Times New Roman"/>
          <w:lang w:eastAsia="nb-NO"/>
        </w:rPr>
        <w:lastRenderedPageBreak/>
        <w:t xml:space="preserve">Faglærere og sensorers </w:t>
      </w:r>
      <w:proofErr w:type="spellStart"/>
      <w:r w:rsidRPr="00D72EB1">
        <w:rPr>
          <w:rFonts w:eastAsia="Times New Roman"/>
          <w:lang w:eastAsia="nb-NO"/>
        </w:rPr>
        <w:t>forberedelsesdel</w:t>
      </w:r>
      <w:proofErr w:type="spellEnd"/>
    </w:p>
    <w:p w14:paraId="16288F14" w14:textId="370566DC" w:rsidR="005531B1" w:rsidRPr="00B11A45" w:rsidRDefault="005531B1" w:rsidP="00486696">
      <w:pPr>
        <w:pStyle w:val="Overskrift2"/>
        <w:spacing w:line="240" w:lineRule="auto"/>
        <w:rPr>
          <w:rFonts w:eastAsia="Times New Roman"/>
          <w:lang w:eastAsia="nb-NO"/>
        </w:rPr>
      </w:pPr>
      <w:r w:rsidRPr="00B11A45">
        <w:rPr>
          <w:rFonts w:eastAsia="Times New Roman"/>
          <w:lang w:eastAsia="nb-NO"/>
        </w:rPr>
        <w:t>Tidsrammer</w:t>
      </w:r>
    </w:p>
    <w:p w14:paraId="48CD64FE" w14:textId="7A945560" w:rsidR="00037422"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Faglærer, normalt den læreren som har elevgruppa i faget, og ekstern sensor, får beskjed om trekkfag to uker før eleven får melding. Disse to ukene står til rådighet for ekstern sensor og faglærer til å gjøre nødvendige avklaringer og forberedelser.</w:t>
      </w:r>
    </w:p>
    <w:p w14:paraId="5CF82738" w14:textId="14DDB586" w:rsidR="00037422"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b/>
          <w:i/>
          <w:color w:val="000000"/>
          <w:sz w:val="24"/>
          <w:szCs w:val="24"/>
          <w:lang w:eastAsia="nb-NO"/>
        </w:rPr>
        <w:t>Det er faglærer som har hovedansvaret for å etablere kontakt med ekstern sensor. Dersom faglærer ikke tar et slikt initiativ i løpet av den første dagen, må ekstern sensor ta kontakt med skolen.</w:t>
      </w:r>
      <w:r w:rsidR="00F908F7" w:rsidRPr="00B11A45">
        <w:rPr>
          <w:rFonts w:ascii="Aptos Display" w:eastAsia="Times New Roman" w:hAnsi="Aptos Display" w:cs="Times New Roman"/>
          <w:color w:val="000000"/>
          <w:sz w:val="24"/>
          <w:szCs w:val="24"/>
          <w:lang w:eastAsia="nb-NO"/>
        </w:rPr>
        <w:t xml:space="preserve"> </w:t>
      </w:r>
    </w:p>
    <w:p w14:paraId="79B0D696" w14:textId="640633A5" w:rsidR="005531B1" w:rsidRPr="00B11A45" w:rsidRDefault="00F908F7"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Ekstern sensor må ha m</w:t>
      </w:r>
      <w:r w:rsidR="00B87E02" w:rsidRPr="00B11A45">
        <w:rPr>
          <w:rFonts w:ascii="Aptos Display" w:eastAsia="Times New Roman" w:hAnsi="Aptos Display" w:cs="Times New Roman"/>
          <w:color w:val="000000"/>
          <w:sz w:val="24"/>
          <w:szCs w:val="24"/>
          <w:lang w:eastAsia="nb-NO"/>
        </w:rPr>
        <w:t>ottatt fagrapport</w:t>
      </w:r>
      <w:r w:rsidRPr="00B11A45">
        <w:rPr>
          <w:rFonts w:ascii="Aptos Display" w:eastAsia="Times New Roman" w:hAnsi="Aptos Display" w:cs="Times New Roman"/>
          <w:color w:val="000000"/>
          <w:sz w:val="24"/>
          <w:szCs w:val="24"/>
          <w:lang w:eastAsia="nb-NO"/>
        </w:rPr>
        <w:t xml:space="preserve"> og oppgaver senest fem dager før eksamen.</w:t>
      </w:r>
    </w:p>
    <w:p w14:paraId="39465F6E" w14:textId="75A11278" w:rsidR="0077206B" w:rsidRPr="00B11A45" w:rsidRDefault="0077206B" w:rsidP="00486696">
      <w:pPr>
        <w:spacing w:after="0" w:line="240" w:lineRule="auto"/>
        <w:rPr>
          <w:rFonts w:ascii="Aptos Display" w:eastAsia="Times New Roman" w:hAnsi="Aptos Display" w:cs="Times New Roman"/>
          <w:color w:val="000000"/>
          <w:sz w:val="24"/>
          <w:szCs w:val="24"/>
          <w:lang w:eastAsia="nb-NO"/>
        </w:rPr>
      </w:pPr>
    </w:p>
    <w:p w14:paraId="0421D4A9" w14:textId="5000D689" w:rsidR="005531B1" w:rsidRPr="00B11A45" w:rsidRDefault="005531B1" w:rsidP="00486696">
      <w:pPr>
        <w:pStyle w:val="Overskrift2"/>
        <w:spacing w:line="240" w:lineRule="auto"/>
        <w:rPr>
          <w:rFonts w:eastAsia="Times New Roman"/>
          <w:lang w:eastAsia="nb-NO"/>
        </w:rPr>
      </w:pPr>
      <w:r w:rsidRPr="00B11A45">
        <w:rPr>
          <w:rFonts w:eastAsia="Times New Roman"/>
          <w:lang w:eastAsia="nb-NO"/>
        </w:rPr>
        <w:t>Fagrapport</w:t>
      </w:r>
    </w:p>
    <w:p w14:paraId="6B699379" w14:textId="16425481" w:rsidR="005531B1" w:rsidRDefault="005531B1" w:rsidP="00486696">
      <w:p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t>Senest tre uker før eleven får melding om trekkfag må faglærer ha utarbeidet fagrapport</w:t>
      </w:r>
      <w:r w:rsidR="00077FA8" w:rsidRPr="00B11A45">
        <w:rPr>
          <w:rFonts w:ascii="Aptos Display" w:eastAsia="Times New Roman" w:hAnsi="Aptos Display" w:cs="Times New Roman"/>
          <w:sz w:val="24"/>
          <w:szCs w:val="24"/>
          <w:lang w:eastAsia="nb-NO"/>
        </w:rPr>
        <w:t xml:space="preserve"> </w:t>
      </w:r>
      <w:r w:rsidRPr="00B11A45">
        <w:rPr>
          <w:rFonts w:ascii="Aptos Display" w:eastAsia="Times New Roman" w:hAnsi="Aptos Display" w:cs="Times New Roman"/>
          <w:sz w:val="24"/>
          <w:szCs w:val="24"/>
          <w:lang w:eastAsia="nb-NO"/>
        </w:rPr>
        <w:t>som presiserer hvordan elevgruppen har arbeidet for å nå kompetansemålene i læreplanens fagplan:</w:t>
      </w:r>
    </w:p>
    <w:p w14:paraId="2F493244" w14:textId="77777777" w:rsidR="00037422" w:rsidRPr="00B11A45" w:rsidRDefault="00037422" w:rsidP="00486696">
      <w:pPr>
        <w:spacing w:after="0" w:line="240" w:lineRule="auto"/>
        <w:rPr>
          <w:rFonts w:ascii="Aptos Display" w:eastAsia="Times New Roman" w:hAnsi="Aptos Display" w:cs="Times New Roman"/>
          <w:sz w:val="24"/>
          <w:szCs w:val="24"/>
          <w:lang w:eastAsia="nb-NO"/>
        </w:rPr>
      </w:pPr>
    </w:p>
    <w:p w14:paraId="495A84D0" w14:textId="496EAA2B" w:rsidR="005531B1" w:rsidRPr="00B11A45" w:rsidRDefault="005531B1" w:rsidP="00486696">
      <w:pPr>
        <w:pStyle w:val="Listeavsnitt"/>
        <w:numPr>
          <w:ilvl w:val="0"/>
          <w:numId w:val="1"/>
        </w:num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t>Fagrapporten bygger på alle kompetansemålene i fagplanen</w:t>
      </w:r>
    </w:p>
    <w:p w14:paraId="1E7838E2" w14:textId="15F64732" w:rsidR="005531B1" w:rsidRPr="00B11A45" w:rsidRDefault="005531B1" w:rsidP="00486696">
      <w:pPr>
        <w:pStyle w:val="Listeavsnitt"/>
        <w:numPr>
          <w:ilvl w:val="0"/>
          <w:numId w:val="1"/>
        </w:num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t xml:space="preserve">Fagrapporten beskriver de emner, temaer, prosjekter og lignende som </w:t>
      </w:r>
      <w:r w:rsidR="008759FB" w:rsidRPr="00B11A45">
        <w:rPr>
          <w:rFonts w:ascii="Aptos Display" w:eastAsia="Times New Roman" w:hAnsi="Aptos Display" w:cs="Times New Roman"/>
          <w:sz w:val="24"/>
          <w:szCs w:val="24"/>
          <w:lang w:eastAsia="nb-NO"/>
        </w:rPr>
        <w:t xml:space="preserve">det </w:t>
      </w:r>
      <w:r w:rsidRPr="00B11A45">
        <w:rPr>
          <w:rFonts w:ascii="Aptos Display" w:eastAsia="Times New Roman" w:hAnsi="Aptos Display" w:cs="Times New Roman"/>
          <w:sz w:val="24"/>
          <w:szCs w:val="24"/>
          <w:lang w:eastAsia="nb-NO"/>
        </w:rPr>
        <w:t>har vært arbeidet med for å nå fagplanens kompetansemål, med særlig vekt på arbeidet siste skoleår</w:t>
      </w:r>
    </w:p>
    <w:p w14:paraId="3DF73990" w14:textId="0CD031C4" w:rsidR="005531B1" w:rsidRPr="00B11A45" w:rsidRDefault="005531B1" w:rsidP="00486696">
      <w:pPr>
        <w:pStyle w:val="Listeavsnitt"/>
        <w:numPr>
          <w:ilvl w:val="0"/>
          <w:numId w:val="1"/>
        </w:num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t>Fagrapporten klargjør hvilke kompetansemål som har vært vektlagt innenfor de ulike emner, temaer, prosjekter eller lignende</w:t>
      </w:r>
    </w:p>
    <w:p w14:paraId="794178CA" w14:textId="7EA09402" w:rsidR="005531B1" w:rsidRPr="00B11A45" w:rsidRDefault="005531B1" w:rsidP="00486696">
      <w:pPr>
        <w:pStyle w:val="Listeavsnitt"/>
        <w:numPr>
          <w:ilvl w:val="0"/>
          <w:numId w:val="1"/>
        </w:num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t>Fagrapporten klargjør hvilke arbeidsmåter og læringsmetoder som har vært benyttet i de ulike emnene, temaer, prosjekter eller lignende</w:t>
      </w:r>
    </w:p>
    <w:p w14:paraId="3FE9F23F" w14:textId="775C0A0D" w:rsidR="005531B1" w:rsidRPr="00B11A45" w:rsidRDefault="005531B1" w:rsidP="00486696">
      <w:pPr>
        <w:pStyle w:val="Listeavsnitt"/>
        <w:numPr>
          <w:ilvl w:val="0"/>
          <w:numId w:val="1"/>
        </w:num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t>Fagrapporten klargjør hvilket utstyr, hvilke læremidler, ekskursjoner og lignende som har vært brukt</w:t>
      </w:r>
    </w:p>
    <w:p w14:paraId="576D86AC" w14:textId="77777777" w:rsidR="00037422" w:rsidRDefault="00037422" w:rsidP="00486696">
      <w:pPr>
        <w:spacing w:after="0" w:line="240" w:lineRule="auto"/>
        <w:rPr>
          <w:rFonts w:ascii="Aptos Display" w:eastAsia="Times New Roman" w:hAnsi="Aptos Display" w:cs="Times New Roman"/>
          <w:b/>
          <w:bCs/>
          <w:i/>
          <w:iCs/>
          <w:sz w:val="24"/>
          <w:szCs w:val="24"/>
          <w:lang w:eastAsia="nb-NO"/>
        </w:rPr>
      </w:pPr>
    </w:p>
    <w:p w14:paraId="1F72F646" w14:textId="7FD510E0" w:rsidR="005531B1" w:rsidRPr="00D51871" w:rsidRDefault="005531B1" w:rsidP="00486696">
      <w:pPr>
        <w:spacing w:after="0" w:line="240" w:lineRule="auto"/>
        <w:rPr>
          <w:rFonts w:ascii="Aptos Display" w:eastAsia="Times New Roman" w:hAnsi="Aptos Display" w:cs="Times New Roman"/>
          <w:b/>
          <w:bCs/>
          <w:i/>
          <w:iCs/>
          <w:sz w:val="24"/>
          <w:szCs w:val="24"/>
          <w:lang w:eastAsia="nb-NO"/>
        </w:rPr>
      </w:pPr>
      <w:r w:rsidRPr="00B11A45">
        <w:rPr>
          <w:rFonts w:ascii="Aptos Display" w:eastAsia="Times New Roman" w:hAnsi="Aptos Display" w:cs="Times New Roman"/>
          <w:b/>
          <w:bCs/>
          <w:i/>
          <w:iCs/>
          <w:sz w:val="24"/>
          <w:szCs w:val="24"/>
          <w:lang w:eastAsia="nb-NO"/>
        </w:rPr>
        <w:t>Rektor godkjenner fagrapporten</w:t>
      </w:r>
      <w:r w:rsidR="006C083D" w:rsidRPr="00B11A45">
        <w:rPr>
          <w:rFonts w:ascii="Aptos Display" w:eastAsia="Times New Roman" w:hAnsi="Aptos Display" w:cs="Times New Roman"/>
          <w:b/>
          <w:bCs/>
          <w:i/>
          <w:iCs/>
          <w:sz w:val="24"/>
          <w:szCs w:val="24"/>
          <w:lang w:eastAsia="nb-NO"/>
        </w:rPr>
        <w:t xml:space="preserve"> og eksamensoppgavene</w:t>
      </w:r>
      <w:r w:rsidRPr="00B11A45">
        <w:rPr>
          <w:rFonts w:ascii="Aptos Display" w:eastAsia="Times New Roman" w:hAnsi="Aptos Display" w:cs="Times New Roman"/>
          <w:b/>
          <w:bCs/>
          <w:i/>
          <w:iCs/>
          <w:sz w:val="24"/>
          <w:szCs w:val="24"/>
          <w:lang w:eastAsia="nb-NO"/>
        </w:rPr>
        <w:t>.</w:t>
      </w:r>
    </w:p>
    <w:p w14:paraId="71FA1FBD" w14:textId="3F4E8366" w:rsidR="005531B1" w:rsidRPr="00B11A45" w:rsidRDefault="005531B1" w:rsidP="00486696">
      <w:pPr>
        <w:pStyle w:val="Overskrift1"/>
        <w:spacing w:line="240" w:lineRule="auto"/>
        <w:rPr>
          <w:rFonts w:eastAsia="Times New Roman"/>
          <w:color w:val="000000"/>
          <w:lang w:eastAsia="nb-NO"/>
        </w:rPr>
      </w:pPr>
      <w:r w:rsidRPr="00B11A45">
        <w:rPr>
          <w:rFonts w:eastAsia="Times New Roman"/>
          <w:lang w:eastAsia="nb-NO"/>
        </w:rPr>
        <w:t>Eksamensoppgaver og eksamineringa</w:t>
      </w:r>
    </w:p>
    <w:p w14:paraId="3557114C" w14:textId="72BF71FE" w:rsidR="00A70D8D" w:rsidRPr="00B11A45"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Faglærer har ansvar for å utarbeide oppgaver til lokalt gitt eksamen i form av et tema eller en problemstilling. Med til arbeidet med eksamensoppg</w:t>
      </w:r>
      <w:r w:rsidR="006F53A4" w:rsidRPr="00B11A45">
        <w:rPr>
          <w:rFonts w:ascii="Aptos Display" w:eastAsia="Times New Roman" w:hAnsi="Aptos Display" w:cs="Times New Roman"/>
          <w:color w:val="000000"/>
          <w:sz w:val="24"/>
          <w:szCs w:val="24"/>
          <w:lang w:eastAsia="nb-NO"/>
        </w:rPr>
        <w:t>avene for faglærer hører også å</w:t>
      </w:r>
      <w:r w:rsidRPr="00B11A45">
        <w:rPr>
          <w:rFonts w:ascii="Aptos Display" w:eastAsia="Times New Roman" w:hAnsi="Aptos Display" w:cs="Times New Roman"/>
          <w:color w:val="000000"/>
          <w:sz w:val="24"/>
          <w:szCs w:val="24"/>
          <w:lang w:eastAsia="nb-NO"/>
        </w:rPr>
        <w:t xml:space="preserve"> forberede spørsmål og problemstillinger til eksamineringa </w:t>
      </w:r>
      <w:r w:rsidR="006F53A4" w:rsidRPr="00B11A45">
        <w:rPr>
          <w:rFonts w:ascii="Aptos Display" w:eastAsia="Times New Roman" w:hAnsi="Aptos Display" w:cs="Times New Roman"/>
          <w:color w:val="000000"/>
          <w:sz w:val="24"/>
          <w:szCs w:val="24"/>
          <w:lang w:eastAsia="nb-NO"/>
        </w:rPr>
        <w:t>av</w:t>
      </w:r>
      <w:r w:rsidRPr="00B11A45">
        <w:rPr>
          <w:rFonts w:ascii="Aptos Display" w:eastAsia="Times New Roman" w:hAnsi="Aptos Display" w:cs="Times New Roman"/>
          <w:color w:val="000000"/>
          <w:sz w:val="24"/>
          <w:szCs w:val="24"/>
          <w:lang w:eastAsia="nb-NO"/>
        </w:rPr>
        <w:t xml:space="preserve"> eleven. Kompetansemålene i læreplanens fagplan og fa</w:t>
      </w:r>
      <w:r w:rsidR="00B87E02" w:rsidRPr="00B11A45">
        <w:rPr>
          <w:rFonts w:ascii="Aptos Display" w:eastAsia="Times New Roman" w:hAnsi="Aptos Display" w:cs="Times New Roman"/>
          <w:color w:val="000000"/>
          <w:sz w:val="24"/>
          <w:szCs w:val="24"/>
          <w:lang w:eastAsia="nb-NO"/>
        </w:rPr>
        <w:t>grapporten</w:t>
      </w:r>
      <w:r w:rsidRPr="00B11A45">
        <w:rPr>
          <w:rFonts w:ascii="Aptos Display" w:eastAsia="Times New Roman" w:hAnsi="Aptos Display" w:cs="Times New Roman"/>
          <w:color w:val="000000"/>
          <w:sz w:val="24"/>
          <w:szCs w:val="24"/>
          <w:lang w:eastAsia="nb-NO"/>
        </w:rPr>
        <w:t xml:space="preserve"> er grunnlaget for utarbeidelse av eksamensoppgavene. Temaet eller problemstillinga må være tilstrekkelig omfattende til at det vil være naturlig å trekke inn flere deler av læreplanen under selve eksamineringa</w:t>
      </w:r>
      <w:r w:rsidR="009D10EF" w:rsidRPr="00B11A45">
        <w:rPr>
          <w:rFonts w:ascii="Aptos Display" w:eastAsia="Times New Roman" w:hAnsi="Aptos Display" w:cs="Times New Roman"/>
          <w:color w:val="000000"/>
          <w:sz w:val="24"/>
          <w:szCs w:val="24"/>
          <w:lang w:eastAsia="nb-NO"/>
        </w:rPr>
        <w:t>.</w:t>
      </w:r>
      <w:r w:rsidRPr="00B11A45">
        <w:rPr>
          <w:rFonts w:ascii="Aptos Display" w:eastAsia="Times New Roman" w:hAnsi="Aptos Display" w:cs="Times New Roman"/>
          <w:color w:val="000000"/>
          <w:sz w:val="24"/>
          <w:szCs w:val="24"/>
          <w:lang w:eastAsia="nb-NO"/>
        </w:rPr>
        <w:t xml:space="preserve"> </w:t>
      </w:r>
      <w:r w:rsidR="001304AC" w:rsidRPr="00B11A45">
        <w:rPr>
          <w:rFonts w:ascii="Aptos Display" w:eastAsia="Times New Roman" w:hAnsi="Aptos Display" w:cs="Times New Roman"/>
          <w:color w:val="000000"/>
          <w:sz w:val="24"/>
          <w:szCs w:val="24"/>
          <w:lang w:eastAsia="nb-NO"/>
        </w:rPr>
        <w:t xml:space="preserve">Eleven skal få eller trekke et tema og/eller en problemstilling. Om eleven skal trekke eller få utdelt tema/problemstilling avhenger av hvordan oppgaven er formulert. </w:t>
      </w:r>
      <w:r w:rsidRPr="00B11A45">
        <w:rPr>
          <w:rFonts w:ascii="Aptos Display" w:eastAsia="Times New Roman" w:hAnsi="Aptos Display" w:cs="Times New Roman"/>
          <w:color w:val="000000"/>
          <w:sz w:val="24"/>
          <w:szCs w:val="24"/>
          <w:lang w:eastAsia="nb-NO"/>
        </w:rPr>
        <w:t xml:space="preserve">Ekstern sensor påser at oppgavene gir grunnlag for å vurdere elevens kompetanse slik denne er beskrevet i kompetansemålene i læreplanen. </w:t>
      </w:r>
      <w:r w:rsidRPr="00B11A45">
        <w:rPr>
          <w:rFonts w:ascii="Aptos Display" w:eastAsia="Times New Roman" w:hAnsi="Aptos Display" w:cs="Times New Roman"/>
          <w:b/>
          <w:i/>
          <w:color w:val="000000"/>
          <w:sz w:val="24"/>
          <w:szCs w:val="24"/>
          <w:lang w:eastAsia="nb-NO"/>
        </w:rPr>
        <w:t>Sensorene skal lete etter elevenes kompetanse, og ikke etter den kompetansen de ikke har.</w:t>
      </w:r>
      <w:r w:rsidRPr="00B11A45">
        <w:rPr>
          <w:rFonts w:ascii="Aptos Display" w:eastAsia="Times New Roman" w:hAnsi="Aptos Display" w:cs="Times New Roman"/>
          <w:color w:val="000000"/>
          <w:sz w:val="24"/>
          <w:szCs w:val="24"/>
          <w:lang w:eastAsia="nb-NO"/>
        </w:rPr>
        <w:t xml:space="preserve"> Ekstern sensor og faglærer må også drøfte hovedlinjene for de kriteriene som skal brukes for vurdering av elevbesvarelsene. </w:t>
      </w:r>
      <w:r w:rsidR="006F53A4" w:rsidRPr="00B11A45">
        <w:rPr>
          <w:rFonts w:ascii="Aptos Display" w:eastAsia="Times New Roman" w:hAnsi="Aptos Display" w:cs="Times New Roman"/>
          <w:color w:val="333333"/>
          <w:sz w:val="24"/>
          <w:szCs w:val="24"/>
          <w:lang w:eastAsia="nb-NO"/>
        </w:rPr>
        <w:t xml:space="preserve">Faglærer skal diskutere eksamensoppgaven og plan for gjennomføringen av eksamen med den eksterne sensoren i forkant av eksamen. </w:t>
      </w:r>
      <w:r w:rsidRPr="00B11A45">
        <w:rPr>
          <w:rFonts w:ascii="Aptos Display" w:eastAsia="Times New Roman" w:hAnsi="Aptos Display" w:cs="Times New Roman"/>
          <w:color w:val="000000"/>
          <w:sz w:val="24"/>
          <w:szCs w:val="24"/>
          <w:lang w:eastAsia="nb-NO"/>
        </w:rPr>
        <w:t xml:space="preserve">Se </w:t>
      </w:r>
      <w:r w:rsidR="006F53A4" w:rsidRPr="00B11A45">
        <w:rPr>
          <w:rFonts w:ascii="Aptos Display" w:eastAsia="Times New Roman" w:hAnsi="Aptos Display" w:cs="Times New Roman"/>
          <w:color w:val="000000"/>
          <w:sz w:val="24"/>
          <w:szCs w:val="24"/>
          <w:lang w:eastAsia="nb-NO"/>
        </w:rPr>
        <w:t xml:space="preserve">også </w:t>
      </w:r>
      <w:r w:rsidRPr="00B11A45">
        <w:rPr>
          <w:rFonts w:ascii="Aptos Display" w:eastAsia="Times New Roman" w:hAnsi="Aptos Display" w:cs="Times New Roman"/>
          <w:color w:val="000000"/>
          <w:sz w:val="24"/>
          <w:szCs w:val="24"/>
          <w:lang w:eastAsia="nb-NO"/>
        </w:rPr>
        <w:t>punktet «Vurd</w:t>
      </w:r>
      <w:r w:rsidR="00A70D8D" w:rsidRPr="00B11A45">
        <w:rPr>
          <w:rFonts w:ascii="Aptos Display" w:eastAsia="Times New Roman" w:hAnsi="Aptos Display" w:cs="Times New Roman"/>
          <w:color w:val="000000"/>
          <w:sz w:val="24"/>
          <w:szCs w:val="24"/>
          <w:lang w:eastAsia="nb-NO"/>
        </w:rPr>
        <w:t>ering og karakterfastsettelse.»</w:t>
      </w:r>
    </w:p>
    <w:p w14:paraId="08CE6F91" w14:textId="77777777" w:rsidR="00A70D8D" w:rsidRPr="00B11A45" w:rsidRDefault="00A70D8D" w:rsidP="00486696">
      <w:pPr>
        <w:spacing w:after="0" w:line="240" w:lineRule="auto"/>
        <w:rPr>
          <w:rFonts w:ascii="Aptos Display" w:eastAsia="Times New Roman" w:hAnsi="Aptos Display" w:cs="Times New Roman"/>
          <w:b/>
          <w:color w:val="000000"/>
          <w:sz w:val="24"/>
          <w:szCs w:val="24"/>
          <w:lang w:eastAsia="nb-NO"/>
        </w:rPr>
      </w:pPr>
    </w:p>
    <w:p w14:paraId="60ED2A60" w14:textId="45CC2C4E" w:rsidR="00A70D8D" w:rsidRPr="00B11A45" w:rsidRDefault="00A70D8D" w:rsidP="00486696">
      <w:pPr>
        <w:pStyle w:val="Overskrift2"/>
        <w:spacing w:line="240" w:lineRule="auto"/>
        <w:rPr>
          <w:rFonts w:eastAsia="Times New Roman"/>
          <w:lang w:eastAsia="nb-NO"/>
        </w:rPr>
      </w:pPr>
      <w:r w:rsidRPr="00B11A45">
        <w:rPr>
          <w:rFonts w:eastAsia="Times New Roman"/>
          <w:lang w:eastAsia="nb-NO"/>
        </w:rPr>
        <w:lastRenderedPageBreak/>
        <w:t>Rolleavklaring mellom ekstern sensor og faglærer</w:t>
      </w:r>
    </w:p>
    <w:p w14:paraId="1CB5212B" w14:textId="77777777" w:rsidR="00A70D8D" w:rsidRPr="00B11A45" w:rsidRDefault="00A70D8D"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Faglærer har ansvaret for og styrer kommunikasjonen med eleven. Innenfor de rammene faglærer legger, kan ekstern sensor delta i samtalen med eleven.</w:t>
      </w:r>
    </w:p>
    <w:p w14:paraId="61CDCEAD" w14:textId="77777777" w:rsidR="00EA37F4" w:rsidRPr="00B11A45" w:rsidRDefault="00EA37F4" w:rsidP="00486696">
      <w:pPr>
        <w:spacing w:after="0" w:line="240" w:lineRule="auto"/>
        <w:rPr>
          <w:rFonts w:ascii="Aptos Display" w:eastAsia="Times New Roman" w:hAnsi="Aptos Display" w:cs="Times New Roman"/>
          <w:color w:val="000000"/>
          <w:sz w:val="24"/>
          <w:szCs w:val="24"/>
          <w:lang w:eastAsia="nb-NO"/>
        </w:rPr>
      </w:pPr>
    </w:p>
    <w:p w14:paraId="13B1B7CA" w14:textId="1CEAEE14" w:rsidR="005531B1" w:rsidRPr="00B11A45" w:rsidRDefault="005531B1" w:rsidP="00486696">
      <w:pPr>
        <w:pStyle w:val="Overskrift2"/>
        <w:spacing w:line="240" w:lineRule="auto"/>
        <w:rPr>
          <w:rFonts w:eastAsia="Times New Roman"/>
          <w:color w:val="000000"/>
          <w:lang w:eastAsia="nb-NO"/>
        </w:rPr>
      </w:pPr>
      <w:r w:rsidRPr="00B11A45">
        <w:rPr>
          <w:lang w:eastAsia="nb-NO"/>
        </w:rPr>
        <w:t>Lytte</w:t>
      </w:r>
      <w:r w:rsidR="00D423B3" w:rsidRPr="00B11A45">
        <w:rPr>
          <w:lang w:eastAsia="nb-NO"/>
        </w:rPr>
        <w:t>materiell</w:t>
      </w:r>
    </w:p>
    <w:p w14:paraId="5DB97901" w14:textId="77777777" w:rsidR="005531B1" w:rsidRPr="00B11A45" w:rsidRDefault="00CF017B" w:rsidP="00486696">
      <w:pPr>
        <w:spacing w:after="0" w:line="240" w:lineRule="auto"/>
        <w:rPr>
          <w:rFonts w:ascii="Aptos Display" w:hAnsi="Aptos Display" w:cs="Times New Roman"/>
          <w:sz w:val="24"/>
          <w:szCs w:val="24"/>
          <w:lang w:eastAsia="nb-NO"/>
        </w:rPr>
      </w:pPr>
      <w:r w:rsidRPr="00B11A45">
        <w:rPr>
          <w:rFonts w:ascii="Aptos Display" w:hAnsi="Aptos Display" w:cs="Times New Roman"/>
          <w:sz w:val="24"/>
          <w:szCs w:val="24"/>
          <w:lang w:eastAsia="nb-NO"/>
        </w:rPr>
        <w:t>Udir. s</w:t>
      </w:r>
      <w:r w:rsidR="005531B1" w:rsidRPr="00B11A45">
        <w:rPr>
          <w:rFonts w:ascii="Aptos Display" w:hAnsi="Aptos Display" w:cs="Times New Roman"/>
          <w:sz w:val="24"/>
          <w:szCs w:val="24"/>
          <w:lang w:eastAsia="nb-NO"/>
        </w:rPr>
        <w:t>ier dette om lytte</w:t>
      </w:r>
      <w:r w:rsidR="00D423B3" w:rsidRPr="00B11A45">
        <w:rPr>
          <w:rFonts w:ascii="Aptos Display" w:hAnsi="Aptos Display" w:cs="Times New Roman"/>
          <w:sz w:val="24"/>
          <w:szCs w:val="24"/>
          <w:lang w:eastAsia="nb-NO"/>
        </w:rPr>
        <w:t>materiell</w:t>
      </w:r>
      <w:r w:rsidR="005531B1" w:rsidRPr="00B11A45">
        <w:rPr>
          <w:rFonts w:ascii="Aptos Display" w:hAnsi="Aptos Display" w:cs="Times New Roman"/>
          <w:sz w:val="24"/>
          <w:szCs w:val="24"/>
          <w:lang w:eastAsia="nb-NO"/>
        </w:rPr>
        <w:t>:</w:t>
      </w:r>
    </w:p>
    <w:p w14:paraId="6BB9E253" w14:textId="5DD3909B" w:rsidR="00D423B3" w:rsidRPr="00B11A45" w:rsidRDefault="00CF017B" w:rsidP="00486696">
      <w:pPr>
        <w:spacing w:after="0" w:line="240" w:lineRule="auto"/>
        <w:rPr>
          <w:rFonts w:ascii="Aptos Display" w:hAnsi="Aptos Display" w:cs="Times New Roman"/>
          <w:i/>
          <w:sz w:val="24"/>
          <w:szCs w:val="24"/>
        </w:rPr>
      </w:pPr>
      <w:r w:rsidRPr="00B11A45">
        <w:rPr>
          <w:rFonts w:ascii="Aptos Display" w:hAnsi="Aptos Display" w:cs="Times New Roman"/>
          <w:i/>
          <w:sz w:val="24"/>
          <w:szCs w:val="24"/>
          <w:lang w:eastAsia="nb-NO"/>
        </w:rPr>
        <w:t>«</w:t>
      </w:r>
      <w:r w:rsidR="005531B1" w:rsidRPr="00B11A45">
        <w:rPr>
          <w:rFonts w:ascii="Aptos Display" w:hAnsi="Aptos Display" w:cs="Times New Roman"/>
          <w:i/>
          <w:sz w:val="24"/>
          <w:szCs w:val="24"/>
          <w:lang w:eastAsia="nb-NO"/>
        </w:rPr>
        <w:t xml:space="preserve">Til muntlig eksamen </w:t>
      </w:r>
      <w:r w:rsidR="00D423B3" w:rsidRPr="00B11A45">
        <w:rPr>
          <w:rFonts w:ascii="Aptos Display" w:hAnsi="Aptos Display" w:cs="Times New Roman"/>
          <w:i/>
          <w:sz w:val="24"/>
          <w:szCs w:val="24"/>
          <w:lang w:eastAsia="nb-NO"/>
        </w:rPr>
        <w:t>kan</w:t>
      </w:r>
      <w:r w:rsidR="005531B1" w:rsidRPr="00B11A45">
        <w:rPr>
          <w:rFonts w:ascii="Aptos Display" w:hAnsi="Aptos Display" w:cs="Times New Roman"/>
          <w:i/>
          <w:sz w:val="24"/>
          <w:szCs w:val="24"/>
          <w:lang w:eastAsia="nb-NO"/>
        </w:rPr>
        <w:t xml:space="preserve"> </w:t>
      </w:r>
      <w:r w:rsidR="00D423B3" w:rsidRPr="00B11A45">
        <w:rPr>
          <w:rFonts w:ascii="Aptos Display" w:hAnsi="Aptos Display" w:cs="Times New Roman"/>
          <w:i/>
          <w:sz w:val="24"/>
          <w:szCs w:val="24"/>
          <w:lang w:eastAsia="nb-NO"/>
        </w:rPr>
        <w:t>lytteforståelse vurderes på ulike måter, for ek</w:t>
      </w:r>
      <w:r w:rsidR="00405F14" w:rsidRPr="00B11A45">
        <w:rPr>
          <w:rFonts w:ascii="Aptos Display" w:hAnsi="Aptos Display" w:cs="Times New Roman"/>
          <w:i/>
          <w:sz w:val="24"/>
          <w:szCs w:val="24"/>
          <w:lang w:eastAsia="nb-NO"/>
        </w:rPr>
        <w:t>s</w:t>
      </w:r>
      <w:r w:rsidR="00D423B3" w:rsidRPr="00B11A45">
        <w:rPr>
          <w:rFonts w:ascii="Aptos Display" w:hAnsi="Aptos Display" w:cs="Times New Roman"/>
          <w:i/>
          <w:sz w:val="24"/>
          <w:szCs w:val="24"/>
          <w:lang w:eastAsia="nb-NO"/>
        </w:rPr>
        <w:t>empel</w:t>
      </w:r>
      <w:r w:rsidR="005531B1" w:rsidRPr="00B11A45">
        <w:rPr>
          <w:rFonts w:ascii="Aptos Display" w:hAnsi="Aptos Display" w:cs="Times New Roman"/>
          <w:i/>
          <w:sz w:val="24"/>
          <w:szCs w:val="24"/>
          <w:lang w:eastAsia="nb-NO"/>
        </w:rPr>
        <w:t xml:space="preserve"> gjennom interaksjon </w:t>
      </w:r>
      <w:r w:rsidR="00D423B3" w:rsidRPr="00B11A45">
        <w:rPr>
          <w:rFonts w:ascii="Aptos Display" w:hAnsi="Aptos Display" w:cs="Times New Roman"/>
          <w:i/>
          <w:sz w:val="24"/>
          <w:szCs w:val="24"/>
          <w:lang w:eastAsia="nb-NO"/>
        </w:rPr>
        <w:t>under eksamineringen og ved bruk av ulikt</w:t>
      </w:r>
      <w:r w:rsidR="005531B1" w:rsidRPr="00B11A45">
        <w:rPr>
          <w:rFonts w:ascii="Aptos Display" w:hAnsi="Aptos Display" w:cs="Times New Roman"/>
          <w:i/>
          <w:sz w:val="24"/>
          <w:szCs w:val="24"/>
          <w:lang w:eastAsia="nb-NO"/>
        </w:rPr>
        <w:t xml:space="preserve"> lyttemateriell.</w:t>
      </w:r>
    </w:p>
    <w:p w14:paraId="49635047" w14:textId="7754D663" w:rsidR="005531B1" w:rsidRPr="00B11A45" w:rsidRDefault="00D423B3" w:rsidP="00486696">
      <w:pPr>
        <w:spacing w:after="0" w:line="240" w:lineRule="auto"/>
        <w:rPr>
          <w:rFonts w:ascii="Aptos Display" w:hAnsi="Aptos Display" w:cs="Times New Roman"/>
          <w:i/>
          <w:sz w:val="24"/>
          <w:szCs w:val="24"/>
        </w:rPr>
      </w:pPr>
      <w:r w:rsidRPr="00B11A45">
        <w:rPr>
          <w:rFonts w:ascii="Aptos Display" w:hAnsi="Aptos Display" w:cs="Times New Roman"/>
          <w:i/>
          <w:sz w:val="24"/>
          <w:szCs w:val="24"/>
          <w:lang w:eastAsia="nb-NO"/>
        </w:rPr>
        <w:t>Dersom s</w:t>
      </w:r>
      <w:r w:rsidR="005531B1" w:rsidRPr="00B11A45">
        <w:rPr>
          <w:rFonts w:ascii="Aptos Display" w:hAnsi="Aptos Display" w:cs="Times New Roman"/>
          <w:i/>
          <w:sz w:val="24"/>
          <w:szCs w:val="24"/>
          <w:lang w:eastAsia="nb-NO"/>
        </w:rPr>
        <w:t xml:space="preserve">kolene velger </w:t>
      </w:r>
      <w:r w:rsidRPr="00B11A45">
        <w:rPr>
          <w:rFonts w:ascii="Aptos Display" w:hAnsi="Aptos Display" w:cs="Times New Roman"/>
          <w:i/>
          <w:sz w:val="24"/>
          <w:szCs w:val="24"/>
          <w:lang w:eastAsia="nb-NO"/>
        </w:rPr>
        <w:t>å</w:t>
      </w:r>
      <w:r w:rsidR="005531B1" w:rsidRPr="00B11A45">
        <w:rPr>
          <w:rFonts w:ascii="Aptos Display" w:hAnsi="Aptos Display" w:cs="Times New Roman"/>
          <w:i/>
          <w:sz w:val="24"/>
          <w:szCs w:val="24"/>
          <w:lang w:eastAsia="nb-NO"/>
        </w:rPr>
        <w:t xml:space="preserve"> bruke lyttemateriell til muntlig eksamen</w:t>
      </w:r>
      <w:r w:rsidRPr="00B11A45">
        <w:rPr>
          <w:rFonts w:ascii="Aptos Display" w:hAnsi="Aptos Display" w:cs="Times New Roman"/>
          <w:i/>
          <w:sz w:val="24"/>
          <w:szCs w:val="24"/>
          <w:lang w:eastAsia="nb-NO"/>
        </w:rPr>
        <w:t>, skal dette</w:t>
      </w:r>
      <w:r w:rsidR="005531B1" w:rsidRPr="00B11A45">
        <w:rPr>
          <w:rFonts w:ascii="Aptos Display" w:hAnsi="Aptos Display" w:cs="Times New Roman"/>
          <w:i/>
          <w:sz w:val="24"/>
          <w:szCs w:val="24"/>
          <w:lang w:eastAsia="nb-NO"/>
        </w:rPr>
        <w:t xml:space="preserve"> være e</w:t>
      </w:r>
      <w:r w:rsidRPr="00B11A45">
        <w:rPr>
          <w:rFonts w:ascii="Aptos Display" w:hAnsi="Aptos Display" w:cs="Times New Roman"/>
          <w:i/>
          <w:sz w:val="24"/>
          <w:szCs w:val="24"/>
          <w:lang w:eastAsia="nb-NO"/>
        </w:rPr>
        <w:t>n del av forberedelsen og/eller</w:t>
      </w:r>
      <w:r w:rsidR="005531B1" w:rsidRPr="00B11A45">
        <w:rPr>
          <w:rFonts w:ascii="Aptos Display" w:hAnsi="Aptos Display" w:cs="Times New Roman"/>
          <w:i/>
          <w:sz w:val="24"/>
          <w:szCs w:val="24"/>
          <w:lang w:eastAsia="nb-NO"/>
        </w:rPr>
        <w:t xml:space="preserve"> inngå i </w:t>
      </w:r>
      <w:r w:rsidRPr="00B11A45">
        <w:rPr>
          <w:rFonts w:ascii="Aptos Display" w:hAnsi="Aptos Display" w:cs="Times New Roman"/>
          <w:i/>
          <w:sz w:val="24"/>
          <w:szCs w:val="24"/>
          <w:lang w:eastAsia="nb-NO"/>
        </w:rPr>
        <w:t>den tiden kandidaten har til rådighet</w:t>
      </w:r>
      <w:r w:rsidR="00405F14" w:rsidRPr="00B11A45">
        <w:rPr>
          <w:rFonts w:ascii="Aptos Display" w:hAnsi="Aptos Display" w:cs="Times New Roman"/>
          <w:i/>
          <w:sz w:val="24"/>
          <w:szCs w:val="24"/>
          <w:lang w:eastAsia="nb-NO"/>
        </w:rPr>
        <w:t xml:space="preserve"> ved eksaminasjonen</w:t>
      </w:r>
      <w:r w:rsidRPr="00B11A45">
        <w:rPr>
          <w:rFonts w:ascii="Aptos Display" w:hAnsi="Aptos Display" w:cs="Times New Roman"/>
          <w:i/>
          <w:sz w:val="24"/>
          <w:szCs w:val="24"/>
          <w:lang w:eastAsia="nb-NO"/>
        </w:rPr>
        <w:t>. En lytteprøve skal ikke gis i tillegg til gjennomføringen av</w:t>
      </w:r>
      <w:r w:rsidR="005531B1" w:rsidRPr="00B11A45">
        <w:rPr>
          <w:rFonts w:ascii="Aptos Display" w:hAnsi="Aptos Display" w:cs="Times New Roman"/>
          <w:i/>
          <w:sz w:val="24"/>
          <w:szCs w:val="24"/>
          <w:lang w:eastAsia="nb-NO"/>
        </w:rPr>
        <w:t xml:space="preserve"> eksamen</w:t>
      </w:r>
      <w:r w:rsidRPr="00B11A45">
        <w:rPr>
          <w:rFonts w:ascii="Aptos Display" w:hAnsi="Aptos Display" w:cs="Times New Roman"/>
          <w:i/>
          <w:sz w:val="24"/>
          <w:szCs w:val="24"/>
          <w:lang w:eastAsia="nb-NO"/>
        </w:rPr>
        <w:t>, for eksempel 30 minutter før eksamen starter.</w:t>
      </w:r>
      <w:r w:rsidR="005531B1" w:rsidRPr="00B11A45">
        <w:rPr>
          <w:rFonts w:ascii="Aptos Display" w:hAnsi="Aptos Display" w:cs="Times New Roman"/>
          <w:i/>
          <w:sz w:val="24"/>
          <w:szCs w:val="24"/>
          <w:lang w:eastAsia="nb-NO"/>
        </w:rPr>
        <w:t>»</w:t>
      </w:r>
    </w:p>
    <w:p w14:paraId="16DD4919" w14:textId="77777777" w:rsidR="00F824EF" w:rsidRPr="00B11A45" w:rsidRDefault="00F824EF" w:rsidP="00486696">
      <w:pPr>
        <w:shd w:val="clear" w:color="auto" w:fill="FFFFFF"/>
        <w:spacing w:after="0" w:line="240" w:lineRule="auto"/>
        <w:rPr>
          <w:rFonts w:ascii="Aptos Display" w:eastAsia="Times New Roman" w:hAnsi="Aptos Display" w:cs="Times New Roman"/>
          <w:color w:val="333333"/>
          <w:sz w:val="24"/>
          <w:szCs w:val="24"/>
          <w:lang w:eastAsia="nb-NO"/>
        </w:rPr>
      </w:pPr>
    </w:p>
    <w:p w14:paraId="546EA317" w14:textId="7BBC24D7" w:rsidR="005531B1" w:rsidRDefault="005531B1" w:rsidP="00486696">
      <w:pPr>
        <w:shd w:val="clear" w:color="auto" w:fill="FFFFFF"/>
        <w:spacing w:after="0" w:line="240" w:lineRule="auto"/>
        <w:rPr>
          <w:rFonts w:ascii="Aptos Display" w:eastAsia="Times New Roman" w:hAnsi="Aptos Display" w:cs="Times New Roman"/>
          <w:color w:val="000000"/>
          <w:sz w:val="24"/>
          <w:szCs w:val="24"/>
          <w:lang w:eastAsia="nb-NO"/>
        </w:rPr>
      </w:pPr>
      <w:r w:rsidRPr="00927CA3">
        <w:rPr>
          <w:rStyle w:val="Overskrift1Tegn"/>
        </w:rPr>
        <w:t>Elevenes forberedelsesdel</w:t>
      </w:r>
      <w:r w:rsidRPr="00B11A45">
        <w:rPr>
          <w:rFonts w:ascii="Aptos Display" w:eastAsia="Times New Roman" w:hAnsi="Aptos Display" w:cs="Times New Roman"/>
          <w:b/>
          <w:color w:val="333333"/>
          <w:sz w:val="24"/>
          <w:szCs w:val="24"/>
          <w:u w:val="single"/>
          <w:lang w:eastAsia="nb-NO"/>
        </w:rPr>
        <w:br/>
      </w:r>
      <w:r w:rsidRPr="00B11A45">
        <w:rPr>
          <w:rFonts w:ascii="Aptos Display" w:eastAsia="Times New Roman" w:hAnsi="Aptos Display" w:cs="Times New Roman"/>
          <w:color w:val="000000"/>
          <w:sz w:val="24"/>
          <w:szCs w:val="24"/>
          <w:lang w:eastAsia="nb-NO"/>
        </w:rPr>
        <w:t xml:space="preserve">Oppgaven som gis til </w:t>
      </w:r>
      <w:r w:rsidR="00EA37F4" w:rsidRPr="00B11A45">
        <w:rPr>
          <w:rFonts w:ascii="Aptos Display" w:eastAsia="Times New Roman" w:hAnsi="Aptos Display" w:cs="Times New Roman"/>
          <w:color w:val="000000"/>
          <w:sz w:val="24"/>
          <w:szCs w:val="24"/>
          <w:lang w:eastAsia="nb-NO"/>
        </w:rPr>
        <w:t>muntlig</w:t>
      </w:r>
      <w:r w:rsidRPr="00B11A45">
        <w:rPr>
          <w:rFonts w:ascii="Aptos Display" w:eastAsia="Times New Roman" w:hAnsi="Aptos Display" w:cs="Times New Roman"/>
          <w:color w:val="000000"/>
          <w:sz w:val="24"/>
          <w:szCs w:val="24"/>
          <w:lang w:eastAsia="nb-NO"/>
        </w:rPr>
        <w:t xml:space="preserve"> eksamen </w:t>
      </w:r>
      <w:r w:rsidR="002D0CD6" w:rsidRPr="00B11A45">
        <w:rPr>
          <w:rFonts w:ascii="Aptos Display" w:eastAsia="Times New Roman" w:hAnsi="Aptos Display" w:cs="Times New Roman"/>
          <w:sz w:val="24"/>
          <w:szCs w:val="24"/>
          <w:lang w:eastAsia="nb-NO"/>
        </w:rPr>
        <w:t xml:space="preserve">og muntlig-praktisk eksamen </w:t>
      </w:r>
      <w:r w:rsidRPr="00B11A45">
        <w:rPr>
          <w:rFonts w:ascii="Aptos Display" w:eastAsia="Times New Roman" w:hAnsi="Aptos Display" w:cs="Times New Roman"/>
          <w:color w:val="000000"/>
          <w:sz w:val="24"/>
          <w:szCs w:val="24"/>
          <w:lang w:eastAsia="nb-NO"/>
        </w:rPr>
        <w:t>må gi den enkelte eleven mulighet til å vise sin kompetanse i så store deler av faget som mulig. Dette får konsekvenser for formuleringen av eksamensoppgavene og samtalen me</w:t>
      </w:r>
      <w:r w:rsidR="00D5085E" w:rsidRPr="00B11A45">
        <w:rPr>
          <w:rFonts w:ascii="Aptos Display" w:eastAsia="Times New Roman" w:hAnsi="Aptos Display" w:cs="Times New Roman"/>
          <w:color w:val="000000"/>
          <w:sz w:val="24"/>
          <w:szCs w:val="24"/>
          <w:lang w:eastAsia="nb-NO"/>
        </w:rPr>
        <w:t xml:space="preserve">d eleven. </w:t>
      </w:r>
      <w:r w:rsidRPr="00B11A45">
        <w:rPr>
          <w:rFonts w:ascii="Aptos Display" w:eastAsia="Times New Roman" w:hAnsi="Aptos Display" w:cs="Times New Roman"/>
          <w:color w:val="000000"/>
          <w:sz w:val="24"/>
          <w:szCs w:val="24"/>
          <w:lang w:eastAsia="nb-NO"/>
        </w:rPr>
        <w:t>Det kan i prinsippet stilles spørsmål fra alle kompetansemålene i læreplanen til faget. Tema eller problemstilling skal ikke instruere elevene i hvordan oppgaven skal løses.</w:t>
      </w:r>
    </w:p>
    <w:p w14:paraId="22F44B3C" w14:textId="77777777" w:rsidR="00037422" w:rsidRPr="00B11A45" w:rsidRDefault="00037422" w:rsidP="00486696">
      <w:pPr>
        <w:shd w:val="clear" w:color="auto" w:fill="FFFFFF"/>
        <w:spacing w:after="0" w:line="240" w:lineRule="auto"/>
        <w:rPr>
          <w:rFonts w:ascii="Aptos Display" w:eastAsia="Times New Roman" w:hAnsi="Aptos Display" w:cs="Times New Roman"/>
          <w:b/>
          <w:color w:val="000000"/>
          <w:sz w:val="24"/>
          <w:szCs w:val="24"/>
          <w:lang w:eastAsia="nb-NO"/>
        </w:rPr>
      </w:pPr>
    </w:p>
    <w:p w14:paraId="15A2F0D2" w14:textId="3F60149E" w:rsidR="0058212F" w:rsidRDefault="0058212F"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b/>
          <w:i/>
          <w:color w:val="000000"/>
          <w:sz w:val="24"/>
          <w:szCs w:val="24"/>
          <w:lang w:eastAsia="nb-NO"/>
        </w:rPr>
        <w:t>Skolen skal gi eleven melding om hvilket fag eleven er trukket ut i 48 timer før eksamen starter.</w:t>
      </w:r>
      <w:r w:rsidRPr="00B11A45">
        <w:rPr>
          <w:rFonts w:ascii="Aptos Display" w:eastAsia="Times New Roman" w:hAnsi="Aptos Display" w:cs="Times New Roman"/>
          <w:color w:val="000000"/>
          <w:sz w:val="24"/>
          <w:szCs w:val="24"/>
          <w:lang w:eastAsia="nb-NO"/>
        </w:rPr>
        <w:t xml:space="preserve"> Helligdager eller høytidsdager skal ikke telle med i de 48 timene.</w:t>
      </w:r>
    </w:p>
    <w:p w14:paraId="6F2CBF6A" w14:textId="77777777" w:rsidR="00037422" w:rsidRPr="00B11A45" w:rsidRDefault="00037422" w:rsidP="00486696">
      <w:pPr>
        <w:spacing w:after="0" w:line="240" w:lineRule="auto"/>
        <w:rPr>
          <w:rFonts w:ascii="Aptos Display" w:eastAsia="Times New Roman" w:hAnsi="Aptos Display" w:cs="Times New Roman"/>
          <w:color w:val="000000"/>
          <w:sz w:val="24"/>
          <w:szCs w:val="24"/>
          <w:lang w:eastAsia="nb-NO"/>
        </w:rPr>
      </w:pPr>
    </w:p>
    <w:p w14:paraId="63070FB5" w14:textId="25E66636" w:rsidR="00892D04" w:rsidRDefault="00C30F64" w:rsidP="00486696">
      <w:pPr>
        <w:spacing w:after="0" w:line="240" w:lineRule="auto"/>
        <w:rPr>
          <w:rFonts w:ascii="Aptos Display" w:eastAsia="Times New Roman" w:hAnsi="Aptos Display" w:cs="Times New Roman"/>
          <w:b/>
          <w:i/>
          <w:sz w:val="24"/>
          <w:szCs w:val="24"/>
          <w:lang w:eastAsia="nb-NO"/>
        </w:rPr>
      </w:pPr>
      <w:r w:rsidRPr="00B11A45">
        <w:rPr>
          <w:rFonts w:ascii="Aptos Display" w:eastAsia="Times New Roman" w:hAnsi="Aptos Display" w:cs="Times New Roman"/>
          <w:b/>
          <w:i/>
          <w:color w:val="000000"/>
          <w:sz w:val="24"/>
          <w:szCs w:val="24"/>
          <w:lang w:eastAsia="nb-NO"/>
        </w:rPr>
        <w:t>A</w:t>
      </w:r>
      <w:r w:rsidR="0058212F" w:rsidRPr="00B11A45">
        <w:rPr>
          <w:rFonts w:ascii="Aptos Display" w:eastAsia="Times New Roman" w:hAnsi="Aptos Display" w:cs="Times New Roman"/>
          <w:b/>
          <w:i/>
          <w:color w:val="000000"/>
          <w:sz w:val="24"/>
          <w:szCs w:val="24"/>
          <w:lang w:eastAsia="nb-NO"/>
        </w:rPr>
        <w:t xml:space="preserve">lle </w:t>
      </w:r>
      <w:r w:rsidRPr="00B11A45">
        <w:rPr>
          <w:rFonts w:ascii="Aptos Display" w:eastAsia="Times New Roman" w:hAnsi="Aptos Display" w:cs="Times New Roman"/>
          <w:b/>
          <w:i/>
          <w:color w:val="000000"/>
          <w:sz w:val="24"/>
          <w:szCs w:val="24"/>
          <w:lang w:eastAsia="nb-NO"/>
        </w:rPr>
        <w:t>fag</w:t>
      </w:r>
      <w:r w:rsidR="0058212F" w:rsidRPr="00B11A45">
        <w:rPr>
          <w:rFonts w:ascii="Aptos Display" w:eastAsia="Times New Roman" w:hAnsi="Aptos Display" w:cs="Times New Roman"/>
          <w:b/>
          <w:i/>
          <w:color w:val="000000"/>
          <w:sz w:val="24"/>
          <w:szCs w:val="24"/>
          <w:lang w:eastAsia="nb-NO"/>
        </w:rPr>
        <w:t xml:space="preserve"> skal ha 24 timer</w:t>
      </w:r>
      <w:r w:rsidRPr="00B11A45">
        <w:rPr>
          <w:rFonts w:ascii="Aptos Display" w:eastAsia="Times New Roman" w:hAnsi="Aptos Display" w:cs="Times New Roman"/>
          <w:b/>
          <w:i/>
          <w:color w:val="000000"/>
          <w:sz w:val="24"/>
          <w:szCs w:val="24"/>
          <w:lang w:eastAsia="nb-NO"/>
        </w:rPr>
        <w:t>s forberedelse, men i</w:t>
      </w:r>
      <w:r w:rsidRPr="00B11A45">
        <w:rPr>
          <w:rFonts w:ascii="Aptos Display" w:eastAsia="Times New Roman" w:hAnsi="Aptos Display" w:cs="Times New Roman"/>
          <w:color w:val="000000"/>
          <w:sz w:val="24"/>
          <w:szCs w:val="24"/>
          <w:lang w:eastAsia="nb-NO"/>
        </w:rPr>
        <w:t xml:space="preserve"> </w:t>
      </w:r>
      <w:r w:rsidR="0058212F" w:rsidRPr="00B11A45">
        <w:rPr>
          <w:rFonts w:ascii="Aptos Display" w:eastAsia="Times New Roman" w:hAnsi="Aptos Display" w:cs="Times New Roman"/>
          <w:b/>
          <w:i/>
          <w:sz w:val="24"/>
          <w:szCs w:val="24"/>
          <w:lang w:eastAsia="nb-NO"/>
        </w:rPr>
        <w:t>fag som har muntlig-praktisk eksamen</w:t>
      </w:r>
      <w:r w:rsidRPr="00B11A45">
        <w:rPr>
          <w:rFonts w:ascii="Aptos Display" w:eastAsia="Times New Roman" w:hAnsi="Aptos Display" w:cs="Times New Roman"/>
          <w:b/>
          <w:i/>
          <w:sz w:val="24"/>
          <w:szCs w:val="24"/>
          <w:lang w:eastAsia="nb-NO"/>
        </w:rPr>
        <w:t>sform</w:t>
      </w:r>
      <w:r w:rsidR="0058212F" w:rsidRPr="00B11A45">
        <w:rPr>
          <w:rFonts w:ascii="Aptos Display" w:eastAsia="Times New Roman" w:hAnsi="Aptos Display" w:cs="Times New Roman"/>
          <w:b/>
          <w:i/>
          <w:sz w:val="24"/>
          <w:szCs w:val="24"/>
          <w:lang w:eastAsia="nb-NO"/>
        </w:rPr>
        <w:t xml:space="preserve">, skal forberedelsesdelen ha </w:t>
      </w:r>
      <w:r w:rsidR="0058212F" w:rsidRPr="00B11A45">
        <w:rPr>
          <w:rFonts w:ascii="Aptos Display" w:eastAsia="Times New Roman" w:hAnsi="Aptos Display" w:cs="Times New Roman"/>
          <w:b/>
          <w:i/>
          <w:sz w:val="24"/>
          <w:szCs w:val="24"/>
          <w:u w:val="single"/>
          <w:lang w:eastAsia="nb-NO"/>
        </w:rPr>
        <w:t>minimumstid på 24 timer</w:t>
      </w:r>
      <w:r w:rsidR="0058212F" w:rsidRPr="00B11A45">
        <w:rPr>
          <w:rFonts w:ascii="Aptos Display" w:eastAsia="Times New Roman" w:hAnsi="Aptos Display" w:cs="Times New Roman"/>
          <w:b/>
          <w:i/>
          <w:sz w:val="24"/>
          <w:szCs w:val="24"/>
          <w:lang w:eastAsia="nb-NO"/>
        </w:rPr>
        <w:t xml:space="preserve"> og </w:t>
      </w:r>
      <w:r w:rsidR="0058212F" w:rsidRPr="00B11A45">
        <w:rPr>
          <w:rFonts w:ascii="Aptos Display" w:eastAsia="Times New Roman" w:hAnsi="Aptos Display" w:cs="Times New Roman"/>
          <w:b/>
          <w:i/>
          <w:sz w:val="24"/>
          <w:szCs w:val="24"/>
          <w:u w:val="single"/>
          <w:lang w:eastAsia="nb-NO"/>
        </w:rPr>
        <w:t>maksimumstid på 48 timer</w:t>
      </w:r>
      <w:r w:rsidR="0058212F" w:rsidRPr="00B11A45">
        <w:rPr>
          <w:rFonts w:ascii="Aptos Display" w:eastAsia="Times New Roman" w:hAnsi="Aptos Display" w:cs="Times New Roman"/>
          <w:b/>
          <w:i/>
          <w:sz w:val="24"/>
          <w:szCs w:val="24"/>
          <w:lang w:eastAsia="nb-NO"/>
        </w:rPr>
        <w:t xml:space="preserve">. </w:t>
      </w:r>
      <w:r w:rsidRPr="00B11A45">
        <w:rPr>
          <w:rFonts w:ascii="Aptos Display" w:eastAsia="Times New Roman" w:hAnsi="Aptos Display" w:cs="Times New Roman"/>
          <w:b/>
          <w:i/>
          <w:sz w:val="24"/>
          <w:szCs w:val="24"/>
          <w:lang w:eastAsia="nb-NO"/>
        </w:rPr>
        <w:t xml:space="preserve">Det kan altså gis mer tid til forberedelse i fag med muntlig-praktisk eksamensform. </w:t>
      </w:r>
      <w:r w:rsidR="0058212F" w:rsidRPr="00B11A45">
        <w:rPr>
          <w:rFonts w:ascii="Aptos Display" w:eastAsia="Times New Roman" w:hAnsi="Aptos Display" w:cs="Times New Roman"/>
          <w:b/>
          <w:i/>
          <w:sz w:val="24"/>
          <w:szCs w:val="24"/>
          <w:lang w:eastAsia="nb-NO"/>
        </w:rPr>
        <w:t>Dette fastsettes av de som er ansvarlige for å utarbeide eksamen</w:t>
      </w:r>
      <w:r w:rsidR="003F4488" w:rsidRPr="00B11A45">
        <w:rPr>
          <w:rFonts w:ascii="Aptos Display" w:eastAsia="Times New Roman" w:hAnsi="Aptos Display" w:cs="Times New Roman"/>
          <w:b/>
          <w:i/>
          <w:sz w:val="24"/>
          <w:szCs w:val="24"/>
          <w:lang w:eastAsia="nb-NO"/>
        </w:rPr>
        <w:t xml:space="preserve"> (rektor har det overordnede ansvaret)</w:t>
      </w:r>
      <w:r w:rsidRPr="00B11A45">
        <w:rPr>
          <w:rFonts w:ascii="Aptos Display" w:eastAsia="Times New Roman" w:hAnsi="Aptos Display" w:cs="Times New Roman"/>
          <w:b/>
          <w:i/>
          <w:sz w:val="24"/>
          <w:szCs w:val="24"/>
          <w:lang w:eastAsia="nb-NO"/>
        </w:rPr>
        <w:t xml:space="preserve"> ved den enkelte skole</w:t>
      </w:r>
      <w:r w:rsidR="0058212F" w:rsidRPr="00B11A45">
        <w:rPr>
          <w:rFonts w:ascii="Aptos Display" w:eastAsia="Times New Roman" w:hAnsi="Aptos Display" w:cs="Times New Roman"/>
          <w:b/>
          <w:i/>
          <w:sz w:val="24"/>
          <w:szCs w:val="24"/>
          <w:lang w:eastAsia="nb-NO"/>
        </w:rPr>
        <w:t>.</w:t>
      </w:r>
    </w:p>
    <w:p w14:paraId="10715ECC" w14:textId="77777777" w:rsidR="00037422" w:rsidRPr="00B11A45" w:rsidRDefault="00037422" w:rsidP="00486696">
      <w:pPr>
        <w:spacing w:after="0" w:line="240" w:lineRule="auto"/>
        <w:rPr>
          <w:rFonts w:ascii="Aptos Display" w:eastAsia="Times New Roman" w:hAnsi="Aptos Display" w:cs="Times New Roman"/>
          <w:sz w:val="24"/>
          <w:szCs w:val="24"/>
          <w:lang w:eastAsia="nb-NO"/>
        </w:rPr>
      </w:pPr>
    </w:p>
    <w:p w14:paraId="12EBF81E" w14:textId="1F37B9C6" w:rsidR="003F4488" w:rsidRPr="00B11A45" w:rsidRDefault="003F4488" w:rsidP="00486696">
      <w:pPr>
        <w:spacing w:after="0" w:line="240" w:lineRule="auto"/>
        <w:rPr>
          <w:rFonts w:ascii="Aptos Display" w:eastAsia="Times New Roman" w:hAnsi="Aptos Display" w:cs="Times New Roman"/>
          <w:b/>
          <w:i/>
          <w:sz w:val="24"/>
          <w:szCs w:val="24"/>
          <w:lang w:eastAsia="nb-NO"/>
        </w:rPr>
      </w:pPr>
      <w:r w:rsidRPr="00B11A45">
        <w:rPr>
          <w:rFonts w:ascii="Aptos Display" w:eastAsia="Times New Roman" w:hAnsi="Aptos Display" w:cs="Times New Roman"/>
          <w:sz w:val="24"/>
          <w:szCs w:val="24"/>
          <w:lang w:eastAsia="nb-NO"/>
        </w:rPr>
        <w:t xml:space="preserve">I praksis betyr dette at elever som er trukket ut til muntlig-praktisk eksamen kan </w:t>
      </w:r>
      <w:r w:rsidRPr="00B11A45">
        <w:rPr>
          <w:rFonts w:ascii="Aptos Display" w:eastAsia="Times New Roman" w:hAnsi="Aptos Display" w:cs="Times New Roman"/>
          <w:i/>
          <w:sz w:val="24"/>
          <w:szCs w:val="24"/>
          <w:lang w:eastAsia="nb-NO"/>
        </w:rPr>
        <w:t>få vite faget han/hun er trukket ut i, samt starte forberedelsen samme dag (48 timer før eksamensdagen).</w:t>
      </w:r>
      <w:r w:rsidRPr="00B11A45">
        <w:rPr>
          <w:rFonts w:ascii="Aptos Display" w:eastAsia="Times New Roman" w:hAnsi="Aptos Display" w:cs="Times New Roman"/>
          <w:sz w:val="24"/>
          <w:szCs w:val="24"/>
          <w:lang w:eastAsia="nb-NO"/>
        </w:rPr>
        <w:t xml:space="preserve"> Elever som er trukket ut i fag med kun muntlig eksamensform</w:t>
      </w:r>
      <w:r w:rsidR="00D24603" w:rsidRPr="00B11A45">
        <w:rPr>
          <w:rFonts w:ascii="Aptos Display" w:eastAsia="Times New Roman" w:hAnsi="Aptos Display" w:cs="Times New Roman"/>
          <w:sz w:val="24"/>
          <w:szCs w:val="24"/>
          <w:lang w:eastAsia="nb-NO"/>
        </w:rPr>
        <w:t>, skal bare ha 24 timers forberedelsesdel.</w:t>
      </w:r>
    </w:p>
    <w:p w14:paraId="4FE8F827" w14:textId="77777777" w:rsidR="005E2EAB" w:rsidRPr="00B11A45" w:rsidRDefault="005E2EAB" w:rsidP="00486696">
      <w:pPr>
        <w:spacing w:after="0" w:line="240" w:lineRule="auto"/>
        <w:rPr>
          <w:rFonts w:ascii="Aptos Display" w:eastAsia="Times New Roman" w:hAnsi="Aptos Display" w:cs="Times New Roman"/>
          <w:sz w:val="24"/>
          <w:szCs w:val="24"/>
          <w:lang w:eastAsia="nb-NO"/>
        </w:rPr>
      </w:pPr>
    </w:p>
    <w:p w14:paraId="531F9C32" w14:textId="11475C5B" w:rsidR="00783797" w:rsidRPr="00B11A45" w:rsidRDefault="00783797" w:rsidP="00486696">
      <w:p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t xml:space="preserve">Forberedelsesdagen(e) er obligatorisk(e) skoledag(er), og elevene har rett på et pedagogisk tilbud. Elevene skal ha tilgang til skolens lokaler, kunne samarbeide med andre og ha tilgang til veiledning fra </w:t>
      </w:r>
      <w:r w:rsidR="002D0CD6" w:rsidRPr="00B11A45">
        <w:rPr>
          <w:rFonts w:ascii="Aptos Display" w:eastAsia="Times New Roman" w:hAnsi="Aptos Display" w:cs="Times New Roman"/>
          <w:sz w:val="24"/>
          <w:szCs w:val="24"/>
          <w:lang w:eastAsia="nb-NO"/>
        </w:rPr>
        <w:t xml:space="preserve">en </w:t>
      </w:r>
      <w:r w:rsidRPr="00B11A45">
        <w:rPr>
          <w:rFonts w:ascii="Aptos Display" w:eastAsia="Times New Roman" w:hAnsi="Aptos Display" w:cs="Times New Roman"/>
          <w:sz w:val="24"/>
          <w:szCs w:val="24"/>
          <w:lang w:eastAsia="nb-NO"/>
        </w:rPr>
        <w:t>fag</w:t>
      </w:r>
      <w:r w:rsidR="002D0CD6" w:rsidRPr="00B11A45">
        <w:rPr>
          <w:rFonts w:ascii="Aptos Display" w:eastAsia="Times New Roman" w:hAnsi="Aptos Display" w:cs="Times New Roman"/>
          <w:sz w:val="24"/>
          <w:szCs w:val="24"/>
          <w:lang w:eastAsia="nb-NO"/>
        </w:rPr>
        <w:t>lærer. Veiledningen har flere formål:</w:t>
      </w:r>
    </w:p>
    <w:p w14:paraId="74278267" w14:textId="3A2D91B4" w:rsidR="0058212F" w:rsidRPr="00B11A45" w:rsidRDefault="001B103E" w:rsidP="00486696">
      <w:pPr>
        <w:pStyle w:val="Listeavsnitt"/>
        <w:numPr>
          <w:ilvl w:val="0"/>
          <w:numId w:val="1"/>
        </w:numPr>
        <w:spacing w:after="0" w:line="240" w:lineRule="auto"/>
        <w:rPr>
          <w:rFonts w:ascii="Aptos Display" w:eastAsia="Times New Roman" w:hAnsi="Aptos Display" w:cs="Times New Roman"/>
          <w:color w:val="000000"/>
          <w:sz w:val="24"/>
          <w:szCs w:val="24"/>
          <w:lang w:eastAsia="nb-NO"/>
        </w:rPr>
      </w:pPr>
      <w:r>
        <w:rPr>
          <w:rFonts w:ascii="Aptos Display" w:eastAsia="Times New Roman" w:hAnsi="Aptos Display" w:cs="Times New Roman"/>
          <w:color w:val="000000"/>
          <w:sz w:val="24"/>
          <w:szCs w:val="24"/>
          <w:lang w:eastAsia="nb-NO"/>
        </w:rPr>
        <w:t>å</w:t>
      </w:r>
      <w:r w:rsidR="0058212F" w:rsidRPr="00B11A45">
        <w:rPr>
          <w:rFonts w:ascii="Aptos Display" w:eastAsia="Times New Roman" w:hAnsi="Aptos Display" w:cs="Times New Roman"/>
          <w:color w:val="000000"/>
          <w:sz w:val="24"/>
          <w:szCs w:val="24"/>
          <w:lang w:eastAsia="nb-NO"/>
        </w:rPr>
        <w:t xml:space="preserve"> presisere prosedyrer for eksamensgjennomføringen</w:t>
      </w:r>
    </w:p>
    <w:p w14:paraId="2AC28E33" w14:textId="60298655" w:rsidR="0058212F" w:rsidRPr="00B11A45" w:rsidRDefault="001B103E" w:rsidP="00486696">
      <w:pPr>
        <w:pStyle w:val="Listeavsnitt"/>
        <w:numPr>
          <w:ilvl w:val="0"/>
          <w:numId w:val="1"/>
        </w:numPr>
        <w:spacing w:after="0" w:line="240" w:lineRule="auto"/>
        <w:rPr>
          <w:rFonts w:ascii="Aptos Display" w:eastAsia="Times New Roman" w:hAnsi="Aptos Display" w:cs="Times New Roman"/>
          <w:color w:val="000000"/>
          <w:sz w:val="24"/>
          <w:szCs w:val="24"/>
          <w:lang w:eastAsia="nb-NO"/>
        </w:rPr>
      </w:pPr>
      <w:r>
        <w:rPr>
          <w:rFonts w:ascii="Aptos Display" w:eastAsia="Times New Roman" w:hAnsi="Aptos Display" w:cs="Times New Roman"/>
          <w:color w:val="000000"/>
          <w:sz w:val="24"/>
          <w:szCs w:val="24"/>
          <w:lang w:eastAsia="nb-NO"/>
        </w:rPr>
        <w:t>å</w:t>
      </w:r>
      <w:r w:rsidR="0058212F" w:rsidRPr="00B11A45">
        <w:rPr>
          <w:rFonts w:ascii="Aptos Display" w:eastAsia="Times New Roman" w:hAnsi="Aptos Display" w:cs="Times New Roman"/>
          <w:color w:val="000000"/>
          <w:sz w:val="24"/>
          <w:szCs w:val="24"/>
          <w:lang w:eastAsia="nb-NO"/>
        </w:rPr>
        <w:t xml:space="preserve"> klargjøre tema eller problemstilling for elevgruppen</w:t>
      </w:r>
    </w:p>
    <w:p w14:paraId="04D5F9D8" w14:textId="63C71264" w:rsidR="0058212F" w:rsidRPr="00B11A45" w:rsidRDefault="001B103E" w:rsidP="00486696">
      <w:pPr>
        <w:pStyle w:val="Listeavsnitt"/>
        <w:numPr>
          <w:ilvl w:val="0"/>
          <w:numId w:val="1"/>
        </w:numPr>
        <w:spacing w:after="0" w:line="240" w:lineRule="auto"/>
        <w:rPr>
          <w:rFonts w:ascii="Aptos Display" w:eastAsia="Times New Roman" w:hAnsi="Aptos Display" w:cs="Times New Roman"/>
          <w:color w:val="000000"/>
          <w:sz w:val="24"/>
          <w:szCs w:val="24"/>
          <w:lang w:eastAsia="nb-NO"/>
        </w:rPr>
      </w:pPr>
      <w:r>
        <w:rPr>
          <w:rFonts w:ascii="Aptos Display" w:eastAsia="Times New Roman" w:hAnsi="Aptos Display" w:cs="Times New Roman"/>
          <w:color w:val="000000"/>
          <w:sz w:val="24"/>
          <w:szCs w:val="24"/>
          <w:lang w:eastAsia="nb-NO"/>
        </w:rPr>
        <w:t>å</w:t>
      </w:r>
      <w:r w:rsidR="0058212F" w:rsidRPr="00B11A45">
        <w:rPr>
          <w:rFonts w:ascii="Aptos Display" w:eastAsia="Times New Roman" w:hAnsi="Aptos Display" w:cs="Times New Roman"/>
          <w:color w:val="000000"/>
          <w:sz w:val="24"/>
          <w:szCs w:val="24"/>
          <w:lang w:eastAsia="nb-NO"/>
        </w:rPr>
        <w:t xml:space="preserve"> se sammenhengen mellom temaet eller problemstillingen og læreplanen for faget</w:t>
      </w:r>
    </w:p>
    <w:p w14:paraId="1FDE999B" w14:textId="5485380A" w:rsidR="0058212F" w:rsidRPr="00B11A45" w:rsidRDefault="001B103E" w:rsidP="00486696">
      <w:pPr>
        <w:pStyle w:val="Listeavsnitt"/>
        <w:numPr>
          <w:ilvl w:val="0"/>
          <w:numId w:val="1"/>
        </w:numPr>
        <w:spacing w:after="0" w:line="240" w:lineRule="auto"/>
        <w:rPr>
          <w:rFonts w:ascii="Aptos Display" w:eastAsia="Times New Roman" w:hAnsi="Aptos Display" w:cs="Times New Roman"/>
          <w:color w:val="000000"/>
          <w:sz w:val="24"/>
          <w:szCs w:val="24"/>
          <w:lang w:eastAsia="nb-NO"/>
        </w:rPr>
      </w:pPr>
      <w:r>
        <w:rPr>
          <w:rFonts w:ascii="Aptos Display" w:eastAsia="Times New Roman" w:hAnsi="Aptos Display" w:cs="Times New Roman"/>
          <w:color w:val="000000"/>
          <w:sz w:val="24"/>
          <w:szCs w:val="24"/>
          <w:lang w:eastAsia="nb-NO"/>
        </w:rPr>
        <w:t>å</w:t>
      </w:r>
      <w:r w:rsidR="0058212F" w:rsidRPr="00B11A45">
        <w:rPr>
          <w:rFonts w:ascii="Aptos Display" w:eastAsia="Times New Roman" w:hAnsi="Aptos Display" w:cs="Times New Roman"/>
          <w:color w:val="000000"/>
          <w:sz w:val="24"/>
          <w:szCs w:val="24"/>
          <w:lang w:eastAsia="nb-NO"/>
        </w:rPr>
        <w:t xml:space="preserve"> klargjøre vurderingskriteriene for elevene</w:t>
      </w:r>
    </w:p>
    <w:p w14:paraId="23AD79EB" w14:textId="6B7FF541" w:rsidR="002D0CD6" w:rsidRDefault="0058212F" w:rsidP="00486696">
      <w:p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color w:val="000000"/>
          <w:sz w:val="24"/>
          <w:szCs w:val="24"/>
          <w:lang w:eastAsia="nb-NO"/>
        </w:rPr>
        <w:t>Veiledningen</w:t>
      </w:r>
      <w:r w:rsidR="002D0CD6" w:rsidRPr="00B11A45">
        <w:rPr>
          <w:rFonts w:ascii="Aptos Display" w:eastAsia="Times New Roman" w:hAnsi="Aptos Display" w:cs="Times New Roman"/>
          <w:color w:val="000000"/>
          <w:sz w:val="24"/>
          <w:szCs w:val="24"/>
          <w:lang w:eastAsia="nb-NO"/>
        </w:rPr>
        <w:t xml:space="preserve"> </w:t>
      </w:r>
      <w:r w:rsidR="002D0CD6" w:rsidRPr="00B11A45">
        <w:rPr>
          <w:rFonts w:ascii="Aptos Display" w:eastAsia="Times New Roman" w:hAnsi="Aptos Display" w:cs="Times New Roman"/>
          <w:sz w:val="24"/>
          <w:szCs w:val="24"/>
          <w:lang w:eastAsia="nb-NO"/>
        </w:rPr>
        <w:t>og forberedelsesdelen</w:t>
      </w:r>
      <w:r w:rsidRPr="00B11A45">
        <w:rPr>
          <w:rFonts w:ascii="Aptos Display" w:eastAsia="Times New Roman" w:hAnsi="Aptos Display" w:cs="Times New Roman"/>
          <w:sz w:val="24"/>
          <w:szCs w:val="24"/>
          <w:lang w:eastAsia="nb-NO"/>
        </w:rPr>
        <w:t xml:space="preserve"> </w:t>
      </w:r>
      <w:r w:rsidRPr="00B11A45">
        <w:rPr>
          <w:rFonts w:ascii="Aptos Display" w:eastAsia="Times New Roman" w:hAnsi="Aptos Display" w:cs="Times New Roman"/>
          <w:color w:val="000000"/>
          <w:sz w:val="24"/>
          <w:szCs w:val="24"/>
          <w:lang w:eastAsia="nb-NO"/>
        </w:rPr>
        <w:t>skal ikke gi elevene instruksj</w:t>
      </w:r>
      <w:r w:rsidR="002D0CD6" w:rsidRPr="00B11A45">
        <w:rPr>
          <w:rFonts w:ascii="Aptos Display" w:eastAsia="Times New Roman" w:hAnsi="Aptos Display" w:cs="Times New Roman"/>
          <w:color w:val="000000"/>
          <w:sz w:val="24"/>
          <w:szCs w:val="24"/>
          <w:lang w:eastAsia="nb-NO"/>
        </w:rPr>
        <w:t xml:space="preserve">oner om en bestemt løsningsmåte, </w:t>
      </w:r>
      <w:r w:rsidR="002D0CD6" w:rsidRPr="00B11A45">
        <w:rPr>
          <w:rFonts w:ascii="Aptos Display" w:eastAsia="Times New Roman" w:hAnsi="Aptos Display" w:cs="Times New Roman"/>
          <w:sz w:val="24"/>
          <w:szCs w:val="24"/>
          <w:lang w:eastAsia="nb-NO"/>
        </w:rPr>
        <w:t>men skal forberede elevene på utfordringer og oppgaver de møter på eksamen i faget.</w:t>
      </w:r>
    </w:p>
    <w:p w14:paraId="132DF615" w14:textId="77777777" w:rsidR="001B103E" w:rsidRPr="00B11A45" w:rsidRDefault="001B103E" w:rsidP="00486696">
      <w:pPr>
        <w:spacing w:after="0" w:line="240" w:lineRule="auto"/>
        <w:rPr>
          <w:rFonts w:ascii="Aptos Display" w:eastAsia="Times New Roman" w:hAnsi="Aptos Display" w:cs="Times New Roman"/>
          <w:sz w:val="24"/>
          <w:szCs w:val="24"/>
          <w:lang w:eastAsia="nb-NO"/>
        </w:rPr>
      </w:pPr>
    </w:p>
    <w:p w14:paraId="26F0BAD9" w14:textId="5B409639" w:rsidR="00E24232" w:rsidRDefault="00E24232" w:rsidP="00486696">
      <w:p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lastRenderedPageBreak/>
        <w:t>Forberedelsen er en del av eksamen, og elever som har dokumentert fravær på forberedelsesdagen har også dokumentert fravær fra eksamensdagen. Elever som ønsker å delta på eksamen selv om de har dokumentert fravær på forberedelsesdagen, skal få mulighet til det.</w:t>
      </w:r>
    </w:p>
    <w:p w14:paraId="55744DAC" w14:textId="77777777" w:rsidR="001B103E" w:rsidRPr="00B11A45" w:rsidRDefault="001B103E" w:rsidP="00486696">
      <w:pPr>
        <w:spacing w:after="0" w:line="240" w:lineRule="auto"/>
        <w:rPr>
          <w:rFonts w:ascii="Aptos Display" w:eastAsia="Times New Roman" w:hAnsi="Aptos Display" w:cs="Times New Roman"/>
          <w:sz w:val="24"/>
          <w:szCs w:val="24"/>
          <w:lang w:eastAsia="nb-NO"/>
        </w:rPr>
      </w:pPr>
    </w:p>
    <w:p w14:paraId="57CFE458" w14:textId="1DC8B610" w:rsidR="00E24232" w:rsidRPr="00B11A45" w:rsidRDefault="00E24232" w:rsidP="00486696">
      <w:pPr>
        <w:spacing w:after="0" w:line="240" w:lineRule="auto"/>
        <w:rPr>
          <w:rFonts w:ascii="Aptos Display" w:eastAsia="Times New Roman" w:hAnsi="Aptos Display" w:cs="Times New Roman"/>
          <w:sz w:val="24"/>
          <w:szCs w:val="24"/>
          <w:lang w:eastAsia="nb-NO"/>
        </w:rPr>
      </w:pPr>
      <w:r w:rsidRPr="00B11A45">
        <w:rPr>
          <w:rFonts w:ascii="Aptos Display" w:eastAsia="Times New Roman" w:hAnsi="Aptos Display" w:cs="Times New Roman"/>
          <w:sz w:val="24"/>
          <w:szCs w:val="24"/>
          <w:lang w:eastAsia="nb-NO"/>
        </w:rPr>
        <w:t>Elever som har udokumentert fravær på forberedelsesdagen, må møte på eksamen.</w:t>
      </w:r>
    </w:p>
    <w:p w14:paraId="2E5F8FF2" w14:textId="77777777" w:rsidR="00F824EF" w:rsidRPr="00B11A45" w:rsidRDefault="00F824EF" w:rsidP="00486696">
      <w:pPr>
        <w:shd w:val="clear" w:color="auto" w:fill="FFFFFF"/>
        <w:spacing w:after="0" w:line="240" w:lineRule="auto"/>
        <w:rPr>
          <w:rFonts w:ascii="Aptos Display" w:eastAsia="Times New Roman" w:hAnsi="Aptos Display" w:cs="Times New Roman"/>
          <w:color w:val="000000"/>
          <w:sz w:val="24"/>
          <w:szCs w:val="24"/>
          <w:lang w:eastAsia="nb-NO"/>
        </w:rPr>
      </w:pPr>
    </w:p>
    <w:p w14:paraId="7ED9EF02" w14:textId="2158CAEF" w:rsidR="00E43CCA" w:rsidRDefault="005531B1" w:rsidP="00486696">
      <w:pPr>
        <w:shd w:val="clear" w:color="auto" w:fill="FFFFFF"/>
        <w:spacing w:after="0" w:line="240" w:lineRule="auto"/>
        <w:rPr>
          <w:rFonts w:ascii="Aptos Display" w:eastAsia="Times New Roman" w:hAnsi="Aptos Display" w:cs="Times New Roman"/>
          <w:color w:val="000000"/>
          <w:sz w:val="24"/>
          <w:szCs w:val="24"/>
          <w:lang w:eastAsia="nb-NO"/>
        </w:rPr>
      </w:pPr>
      <w:r w:rsidRPr="00927CA3">
        <w:rPr>
          <w:rStyle w:val="Overskrift1Tegn"/>
        </w:rPr>
        <w:t>Elevenes muligheter, retter og plikter</w:t>
      </w:r>
      <w:r w:rsidRPr="00B11A45">
        <w:rPr>
          <w:rFonts w:ascii="Aptos Display" w:eastAsia="Times New Roman" w:hAnsi="Aptos Display" w:cs="Times New Roman"/>
          <w:b/>
          <w:color w:val="000000"/>
          <w:sz w:val="24"/>
          <w:szCs w:val="24"/>
          <w:lang w:eastAsia="nb-NO"/>
        </w:rPr>
        <w:br/>
      </w:r>
      <w:r w:rsidRPr="00B11A45">
        <w:rPr>
          <w:rFonts w:ascii="Aptos Display" w:eastAsia="Times New Roman" w:hAnsi="Aptos Display" w:cs="Times New Roman"/>
          <w:sz w:val="24"/>
          <w:szCs w:val="24"/>
          <w:lang w:eastAsia="nb-NO"/>
        </w:rPr>
        <w:t xml:space="preserve">Elevene </w:t>
      </w:r>
      <w:r w:rsidR="003134E4" w:rsidRPr="00B11A45">
        <w:rPr>
          <w:rFonts w:ascii="Aptos Display" w:eastAsia="Times New Roman" w:hAnsi="Aptos Display" w:cs="Times New Roman"/>
          <w:sz w:val="24"/>
          <w:szCs w:val="24"/>
          <w:lang w:eastAsia="nb-NO"/>
        </w:rPr>
        <w:t>kan selv velge om de ønsker</w:t>
      </w:r>
      <w:r w:rsidRPr="00B11A45">
        <w:rPr>
          <w:rFonts w:ascii="Aptos Display" w:eastAsia="Times New Roman" w:hAnsi="Aptos Display" w:cs="Times New Roman"/>
          <w:sz w:val="24"/>
          <w:szCs w:val="24"/>
          <w:lang w:eastAsia="nb-NO"/>
        </w:rPr>
        <w:t xml:space="preserve"> </w:t>
      </w:r>
      <w:r w:rsidR="00DA6A6E" w:rsidRPr="00B11A45">
        <w:rPr>
          <w:rFonts w:ascii="Aptos Display" w:eastAsia="Times New Roman" w:hAnsi="Aptos Display" w:cs="Times New Roman"/>
          <w:color w:val="000000"/>
          <w:sz w:val="24"/>
          <w:szCs w:val="24"/>
          <w:lang w:eastAsia="nb-NO"/>
        </w:rPr>
        <w:t>muntlig</w:t>
      </w:r>
      <w:r w:rsidR="00B458A2" w:rsidRPr="00B11A45">
        <w:rPr>
          <w:rFonts w:ascii="Aptos Display" w:eastAsia="Times New Roman" w:hAnsi="Aptos Display" w:cs="Times New Roman"/>
          <w:color w:val="000000"/>
          <w:sz w:val="24"/>
          <w:szCs w:val="24"/>
          <w:lang w:eastAsia="nb-NO"/>
        </w:rPr>
        <w:t>/muntlig-praktisk</w:t>
      </w:r>
      <w:r w:rsidRPr="00B11A45">
        <w:rPr>
          <w:rFonts w:ascii="Aptos Display" w:eastAsia="Times New Roman" w:hAnsi="Aptos Display" w:cs="Times New Roman"/>
          <w:color w:val="000000"/>
          <w:sz w:val="24"/>
          <w:szCs w:val="24"/>
          <w:lang w:eastAsia="nb-NO"/>
        </w:rPr>
        <w:t xml:space="preserve"> eksamen </w:t>
      </w:r>
      <w:r w:rsidRPr="00B11A45">
        <w:rPr>
          <w:rFonts w:ascii="Aptos Display" w:eastAsia="Times New Roman" w:hAnsi="Aptos Display" w:cs="Times New Roman"/>
          <w:b/>
          <w:i/>
          <w:color w:val="000000"/>
          <w:sz w:val="24"/>
          <w:szCs w:val="24"/>
          <w:lang w:eastAsia="nb-NO"/>
        </w:rPr>
        <w:t>en</w:t>
      </w:r>
      <w:r w:rsidR="00B458A2" w:rsidRPr="00B11A45">
        <w:rPr>
          <w:rFonts w:ascii="Aptos Display" w:eastAsia="Times New Roman" w:hAnsi="Aptos Display" w:cs="Times New Roman"/>
          <w:b/>
          <w:i/>
          <w:color w:val="000000"/>
          <w:sz w:val="24"/>
          <w:szCs w:val="24"/>
          <w:lang w:eastAsia="nb-NO"/>
        </w:rPr>
        <w:t>keltvis eller som par</w:t>
      </w:r>
      <w:r w:rsidR="00B458A2" w:rsidRPr="00B11A45">
        <w:rPr>
          <w:rFonts w:ascii="Aptos Display" w:eastAsia="Times New Roman" w:hAnsi="Aptos Display" w:cs="Times New Roman"/>
          <w:color w:val="000000"/>
          <w:sz w:val="24"/>
          <w:szCs w:val="24"/>
          <w:lang w:eastAsia="nb-NO"/>
        </w:rPr>
        <w:t>. Velger man</w:t>
      </w:r>
      <w:r w:rsidRPr="00B11A45">
        <w:rPr>
          <w:rFonts w:ascii="Aptos Display" w:eastAsia="Times New Roman" w:hAnsi="Aptos Display" w:cs="Times New Roman"/>
          <w:color w:val="000000"/>
          <w:sz w:val="24"/>
          <w:szCs w:val="24"/>
          <w:lang w:eastAsia="nb-NO"/>
        </w:rPr>
        <w:t xml:space="preserve"> å være par, bør elevene ikke skille mer enn en karakter</w:t>
      </w:r>
      <w:r w:rsidR="003134E4" w:rsidRPr="00B11A45">
        <w:rPr>
          <w:rFonts w:ascii="Aptos Display" w:eastAsia="Times New Roman" w:hAnsi="Aptos Display" w:cs="Times New Roman"/>
          <w:sz w:val="24"/>
          <w:szCs w:val="24"/>
          <w:lang w:eastAsia="nb-NO"/>
        </w:rPr>
        <w:t>, og parvis organisering må være kjent for elevene på forhånd</w:t>
      </w:r>
      <w:r w:rsidRPr="00B11A45">
        <w:rPr>
          <w:rFonts w:ascii="Aptos Display" w:eastAsia="Times New Roman" w:hAnsi="Aptos Display" w:cs="Times New Roman"/>
          <w:sz w:val="24"/>
          <w:szCs w:val="24"/>
          <w:lang w:eastAsia="nb-NO"/>
        </w:rPr>
        <w:t xml:space="preserve">. </w:t>
      </w:r>
      <w:r w:rsidRPr="00B11A45">
        <w:rPr>
          <w:rFonts w:ascii="Aptos Display" w:eastAsia="Times New Roman" w:hAnsi="Aptos Display" w:cs="Times New Roman"/>
          <w:color w:val="000000"/>
          <w:sz w:val="24"/>
          <w:szCs w:val="24"/>
          <w:lang w:eastAsia="nb-NO"/>
        </w:rPr>
        <w:t>Ved uenighet h</w:t>
      </w:r>
      <w:r w:rsidR="00E43CCA" w:rsidRPr="00B11A45">
        <w:rPr>
          <w:rFonts w:ascii="Aptos Display" w:eastAsia="Times New Roman" w:hAnsi="Aptos Display" w:cs="Times New Roman"/>
          <w:color w:val="000000"/>
          <w:sz w:val="24"/>
          <w:szCs w:val="24"/>
          <w:lang w:eastAsia="nb-NO"/>
        </w:rPr>
        <w:t>ar rektor det avgjørende ordet.</w:t>
      </w:r>
    </w:p>
    <w:p w14:paraId="7CE86C27" w14:textId="77777777" w:rsidR="00551A43" w:rsidRPr="00B11A45" w:rsidRDefault="00551A43" w:rsidP="00486696">
      <w:pPr>
        <w:shd w:val="clear" w:color="auto" w:fill="FFFFFF"/>
        <w:spacing w:after="0" w:line="240" w:lineRule="auto"/>
        <w:rPr>
          <w:rFonts w:ascii="Aptos Display" w:eastAsia="Times New Roman" w:hAnsi="Aptos Display" w:cs="Times New Roman"/>
          <w:color w:val="000000"/>
          <w:sz w:val="24"/>
          <w:szCs w:val="24"/>
          <w:lang w:eastAsia="nb-NO"/>
        </w:rPr>
      </w:pPr>
    </w:p>
    <w:p w14:paraId="2D3ADBB1" w14:textId="4B0B3105" w:rsidR="009E674B" w:rsidRDefault="009E674B" w:rsidP="00486696">
      <w:pPr>
        <w:shd w:val="clear" w:color="auto" w:fill="FFFFFF"/>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 xml:space="preserve">I </w:t>
      </w:r>
      <w:r w:rsidRPr="00B11A45">
        <w:rPr>
          <w:rFonts w:ascii="Aptos Display" w:eastAsia="Times New Roman" w:hAnsi="Aptos Display" w:cs="Times New Roman"/>
          <w:i/>
          <w:color w:val="000000"/>
          <w:sz w:val="24"/>
          <w:szCs w:val="24"/>
          <w:lang w:eastAsia="nb-NO"/>
        </w:rPr>
        <w:t xml:space="preserve">arbeidslivsfag </w:t>
      </w:r>
      <w:r w:rsidRPr="00B11A45">
        <w:rPr>
          <w:rFonts w:ascii="Aptos Display" w:eastAsia="Times New Roman" w:hAnsi="Aptos Display" w:cs="Times New Roman"/>
          <w:color w:val="000000"/>
          <w:sz w:val="24"/>
          <w:szCs w:val="24"/>
          <w:lang w:eastAsia="nb-NO"/>
        </w:rPr>
        <w:t xml:space="preserve">vil det i noen tilfeller være naturlig at elever løser oppgaver i større </w:t>
      </w:r>
      <w:r w:rsidRPr="00B11A45">
        <w:rPr>
          <w:rFonts w:ascii="Aptos Display" w:eastAsia="Times New Roman" w:hAnsi="Aptos Display" w:cs="Times New Roman"/>
          <w:b/>
          <w:i/>
          <w:color w:val="000000"/>
          <w:sz w:val="24"/>
          <w:szCs w:val="24"/>
          <w:lang w:eastAsia="nb-NO"/>
        </w:rPr>
        <w:t>grupper</w:t>
      </w:r>
      <w:r w:rsidRPr="00B11A45">
        <w:rPr>
          <w:rFonts w:ascii="Aptos Display" w:eastAsia="Times New Roman" w:hAnsi="Aptos Display" w:cs="Times New Roman"/>
          <w:color w:val="000000"/>
          <w:sz w:val="24"/>
          <w:szCs w:val="24"/>
          <w:lang w:eastAsia="nb-NO"/>
        </w:rPr>
        <w:t xml:space="preserve"> fordi kompetansemålene i faget er av praktisk art.</w:t>
      </w:r>
    </w:p>
    <w:p w14:paraId="7992E565" w14:textId="77777777" w:rsidR="00551A43" w:rsidRPr="00B11A45" w:rsidRDefault="00551A43" w:rsidP="00486696">
      <w:pPr>
        <w:shd w:val="clear" w:color="auto" w:fill="FFFFFF"/>
        <w:spacing w:after="0" w:line="240" w:lineRule="auto"/>
        <w:rPr>
          <w:rFonts w:ascii="Aptos Display" w:eastAsia="Times New Roman" w:hAnsi="Aptos Display" w:cs="Times New Roman"/>
          <w:color w:val="000000"/>
          <w:sz w:val="24"/>
          <w:szCs w:val="24"/>
          <w:lang w:eastAsia="nb-NO"/>
        </w:rPr>
      </w:pPr>
    </w:p>
    <w:p w14:paraId="79A8D570" w14:textId="33732A2D" w:rsidR="005531B1" w:rsidRDefault="005531B1" w:rsidP="00486696">
      <w:pPr>
        <w:shd w:val="clear" w:color="auto" w:fill="FFFFFF"/>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Eleven</w:t>
      </w:r>
      <w:r w:rsidR="009E674B" w:rsidRPr="00B11A45">
        <w:rPr>
          <w:rFonts w:ascii="Aptos Display" w:eastAsia="Times New Roman" w:hAnsi="Aptos Display" w:cs="Times New Roman"/>
          <w:color w:val="000000"/>
          <w:sz w:val="24"/>
          <w:szCs w:val="24"/>
          <w:lang w:eastAsia="nb-NO"/>
        </w:rPr>
        <w:t>e</w:t>
      </w:r>
      <w:r w:rsidRPr="00B11A45">
        <w:rPr>
          <w:rFonts w:ascii="Aptos Display" w:eastAsia="Times New Roman" w:hAnsi="Aptos Display" w:cs="Times New Roman"/>
          <w:color w:val="000000"/>
          <w:sz w:val="24"/>
          <w:szCs w:val="24"/>
          <w:lang w:eastAsia="nb-NO"/>
        </w:rPr>
        <w:t xml:space="preserve"> skal i hele forberedelsesperioden ha tilgang til IKT-utstyr med internett. Skolen bør legge til rette for at elevene får arbeide så uforstyrret av andre aktiviteter på skolen som mulig. Elevene får fritt velge </w:t>
      </w:r>
      <w:r w:rsidR="00DA6A6E" w:rsidRPr="00B11A45">
        <w:rPr>
          <w:rFonts w:ascii="Aptos Display" w:eastAsia="Times New Roman" w:hAnsi="Aptos Display" w:cs="Times New Roman"/>
          <w:color w:val="000000"/>
          <w:sz w:val="24"/>
          <w:szCs w:val="24"/>
          <w:lang w:eastAsia="nb-NO"/>
        </w:rPr>
        <w:t>om de ønsker/ikke ønsker en presentasjon</w:t>
      </w:r>
      <w:r w:rsidRPr="00B11A45">
        <w:rPr>
          <w:rFonts w:ascii="Aptos Display" w:eastAsia="Times New Roman" w:hAnsi="Aptos Display" w:cs="Times New Roman"/>
          <w:sz w:val="24"/>
          <w:szCs w:val="24"/>
          <w:lang w:eastAsia="nb-NO"/>
        </w:rPr>
        <w:t xml:space="preserve">. </w:t>
      </w:r>
      <w:r w:rsidR="003134E4" w:rsidRPr="00B11A45">
        <w:rPr>
          <w:rFonts w:ascii="Aptos Display" w:eastAsia="Times New Roman" w:hAnsi="Aptos Display" w:cs="Times New Roman"/>
          <w:sz w:val="24"/>
          <w:szCs w:val="24"/>
          <w:lang w:eastAsia="nb-NO"/>
        </w:rPr>
        <w:t xml:space="preserve">Elevene skal få mulighet til å forberede seg på en måte som gjør dem i stand til å vise kompetansen de har under muntlig og muntlig-praktisk eksamen. </w:t>
      </w:r>
      <w:r w:rsidRPr="00B11A45">
        <w:rPr>
          <w:rFonts w:ascii="Aptos Display" w:eastAsia="Times New Roman" w:hAnsi="Aptos Display" w:cs="Times New Roman"/>
          <w:color w:val="000000"/>
          <w:sz w:val="24"/>
          <w:szCs w:val="24"/>
          <w:lang w:eastAsia="nb-NO"/>
        </w:rPr>
        <w:t xml:space="preserve">Dersom en elev har krav på spesiell tilrettelegging av eksamen, tar rektor avgjørelse i tråd med </w:t>
      </w:r>
      <w:hyperlink r:id="rId13" w:history="1">
        <w:r w:rsidR="00CC762E">
          <w:rPr>
            <w:rStyle w:val="Hyperkobling"/>
            <w:rFonts w:ascii="Aptos Display" w:eastAsia="Times New Roman" w:hAnsi="Aptos Display" w:cs="Times New Roman"/>
            <w:sz w:val="24"/>
            <w:szCs w:val="24"/>
            <w:lang w:eastAsia="nb-NO"/>
          </w:rPr>
          <w:t>Forskrift til opplæringsloven § 9-34</w:t>
        </w:r>
      </w:hyperlink>
      <w:r w:rsidRPr="00B11A45">
        <w:rPr>
          <w:rFonts w:ascii="Aptos Display" w:eastAsia="Times New Roman" w:hAnsi="Aptos Display" w:cs="Times New Roman"/>
          <w:color w:val="000000"/>
          <w:sz w:val="24"/>
          <w:szCs w:val="24"/>
          <w:lang w:eastAsia="nb-NO"/>
        </w:rPr>
        <w:t>.</w:t>
      </w:r>
    </w:p>
    <w:p w14:paraId="6441C548" w14:textId="77777777" w:rsidR="00551A43" w:rsidRPr="00B11A45" w:rsidRDefault="00551A43" w:rsidP="00486696">
      <w:pPr>
        <w:shd w:val="clear" w:color="auto" w:fill="FFFFFF"/>
        <w:spacing w:after="0" w:line="240" w:lineRule="auto"/>
        <w:rPr>
          <w:rFonts w:ascii="Aptos Display" w:eastAsia="Times New Roman" w:hAnsi="Aptos Display" w:cs="Times New Roman"/>
          <w:color w:val="000000"/>
          <w:sz w:val="24"/>
          <w:szCs w:val="24"/>
          <w:lang w:eastAsia="nb-NO"/>
        </w:rPr>
      </w:pPr>
    </w:p>
    <w:p w14:paraId="54C0BA62" w14:textId="6FA0ACC2" w:rsidR="00121FE9"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Senest når eleven får rede på hvilket fag han/hun skal prøves i ved lokalt gitt eksamen, skal eleven ha t</w:t>
      </w:r>
      <w:r w:rsidR="004F69DB" w:rsidRPr="00B11A45">
        <w:rPr>
          <w:rFonts w:ascii="Aptos Display" w:eastAsia="Times New Roman" w:hAnsi="Aptos Display" w:cs="Times New Roman"/>
          <w:color w:val="000000"/>
          <w:sz w:val="24"/>
          <w:szCs w:val="24"/>
          <w:lang w:eastAsia="nb-NO"/>
        </w:rPr>
        <w:t>ilgang til en fagrapport</w:t>
      </w:r>
      <w:r w:rsidR="00121FE9" w:rsidRPr="00B11A45">
        <w:rPr>
          <w:rFonts w:ascii="Aptos Display" w:eastAsia="Times New Roman" w:hAnsi="Aptos Display" w:cs="Times New Roman"/>
          <w:color w:val="000000"/>
          <w:sz w:val="24"/>
          <w:szCs w:val="24"/>
          <w:lang w:eastAsia="nb-NO"/>
        </w:rPr>
        <w:t xml:space="preserve"> for det aktuelle faget.</w:t>
      </w:r>
    </w:p>
    <w:p w14:paraId="7E19016B" w14:textId="77777777" w:rsidR="00217ECA" w:rsidRPr="00002234" w:rsidRDefault="00217ECA" w:rsidP="00486696">
      <w:pPr>
        <w:spacing w:after="0" w:line="240" w:lineRule="auto"/>
        <w:rPr>
          <w:rFonts w:ascii="Aptos Display" w:eastAsia="Times New Roman" w:hAnsi="Aptos Display" w:cs="Times New Roman"/>
          <w:color w:val="000000"/>
          <w:sz w:val="24"/>
          <w:szCs w:val="24"/>
          <w:lang w:eastAsia="nb-NO"/>
        </w:rPr>
      </w:pPr>
    </w:p>
    <w:p w14:paraId="709CA7BC" w14:textId="6ED12F11" w:rsidR="00121FE9" w:rsidRPr="00002234" w:rsidRDefault="00121FE9" w:rsidP="00486696">
      <w:pPr>
        <w:spacing w:after="0" w:line="240" w:lineRule="auto"/>
        <w:rPr>
          <w:rFonts w:ascii="Aptos Display" w:eastAsia="Times New Roman" w:hAnsi="Aptos Display" w:cs="Times New Roman"/>
          <w:b/>
          <w:sz w:val="24"/>
          <w:szCs w:val="24"/>
          <w:lang w:eastAsia="nb-NO"/>
        </w:rPr>
      </w:pPr>
      <w:r w:rsidRPr="00002234">
        <w:rPr>
          <w:rFonts w:ascii="Aptos Display" w:eastAsia="Times New Roman" w:hAnsi="Aptos Display" w:cs="Times New Roman"/>
          <w:b/>
          <w:sz w:val="24"/>
          <w:szCs w:val="24"/>
          <w:lang w:eastAsia="nb-NO"/>
        </w:rPr>
        <w:t xml:space="preserve">Gjennomføringen av muntlig eksamen kan vare inntil 30 minutter </w:t>
      </w:r>
      <w:r w:rsidRPr="00002234">
        <w:rPr>
          <w:rFonts w:ascii="Aptos Display" w:eastAsia="Times New Roman" w:hAnsi="Aptos Display" w:cs="Times New Roman"/>
          <w:b/>
          <w:sz w:val="24"/>
          <w:szCs w:val="24"/>
          <w:u w:val="single"/>
          <w:lang w:eastAsia="nb-NO"/>
        </w:rPr>
        <w:t>for hver elev</w:t>
      </w:r>
      <w:r w:rsidRPr="00002234">
        <w:rPr>
          <w:rFonts w:ascii="Aptos Display" w:eastAsia="Times New Roman" w:hAnsi="Aptos Display" w:cs="Times New Roman"/>
          <w:b/>
          <w:sz w:val="24"/>
          <w:szCs w:val="24"/>
          <w:lang w:eastAsia="nb-NO"/>
        </w:rPr>
        <w:t xml:space="preserve">. For </w:t>
      </w:r>
      <w:r w:rsidR="0058212F" w:rsidRPr="00002234">
        <w:rPr>
          <w:rFonts w:ascii="Aptos Display" w:eastAsia="Times New Roman" w:hAnsi="Aptos Display" w:cs="Times New Roman"/>
          <w:b/>
          <w:sz w:val="24"/>
          <w:szCs w:val="24"/>
          <w:lang w:eastAsia="nb-NO"/>
        </w:rPr>
        <w:t xml:space="preserve">fag med </w:t>
      </w:r>
      <w:r w:rsidRPr="00002234">
        <w:rPr>
          <w:rFonts w:ascii="Aptos Display" w:eastAsia="Times New Roman" w:hAnsi="Aptos Display" w:cs="Times New Roman"/>
          <w:b/>
          <w:sz w:val="24"/>
          <w:szCs w:val="24"/>
          <w:lang w:eastAsia="nb-NO"/>
        </w:rPr>
        <w:t xml:space="preserve">muntlig-praktisk eksamen er tidsrammen inntil 45 minutter </w:t>
      </w:r>
      <w:r w:rsidRPr="00002234">
        <w:rPr>
          <w:rFonts w:ascii="Aptos Display" w:eastAsia="Times New Roman" w:hAnsi="Aptos Display" w:cs="Times New Roman"/>
          <w:b/>
          <w:sz w:val="24"/>
          <w:szCs w:val="24"/>
          <w:u w:val="single"/>
          <w:lang w:eastAsia="nb-NO"/>
        </w:rPr>
        <w:t>for hver elev</w:t>
      </w:r>
      <w:r w:rsidR="0058212F" w:rsidRPr="00002234">
        <w:rPr>
          <w:rFonts w:ascii="Aptos Display" w:eastAsia="Times New Roman" w:hAnsi="Aptos Display" w:cs="Times New Roman"/>
          <w:b/>
          <w:sz w:val="24"/>
          <w:szCs w:val="24"/>
          <w:lang w:eastAsia="nb-NO"/>
        </w:rPr>
        <w:t>.</w:t>
      </w:r>
    </w:p>
    <w:p w14:paraId="20C05740" w14:textId="77777777" w:rsidR="00002234" w:rsidRDefault="00002234" w:rsidP="00486696">
      <w:pPr>
        <w:spacing w:after="0" w:line="240" w:lineRule="auto"/>
        <w:rPr>
          <w:rFonts w:ascii="Aptos Display" w:eastAsia="Times New Roman" w:hAnsi="Aptos Display" w:cs="Times New Roman"/>
          <w:sz w:val="24"/>
          <w:szCs w:val="24"/>
          <w:lang w:eastAsia="nb-NO"/>
        </w:rPr>
      </w:pPr>
    </w:p>
    <w:p w14:paraId="6A0787D9" w14:textId="4B83F7A5" w:rsidR="002D09BE" w:rsidRPr="00002234" w:rsidRDefault="002D09BE" w:rsidP="00486696">
      <w:pPr>
        <w:spacing w:after="0" w:line="240" w:lineRule="auto"/>
        <w:rPr>
          <w:rFonts w:ascii="Aptos Display" w:eastAsia="Times New Roman" w:hAnsi="Aptos Display" w:cs="Times New Roman"/>
          <w:sz w:val="24"/>
          <w:szCs w:val="24"/>
          <w:lang w:eastAsia="nb-NO"/>
        </w:rPr>
      </w:pPr>
      <w:r w:rsidRPr="00002234">
        <w:rPr>
          <w:rFonts w:ascii="Aptos Display" w:eastAsia="Times New Roman" w:hAnsi="Aptos Display" w:cs="Times New Roman"/>
          <w:sz w:val="24"/>
          <w:szCs w:val="24"/>
          <w:lang w:eastAsia="nb-NO"/>
        </w:rPr>
        <w:t>Kravet om presentasjon er som kjent opphevet, men elevene kan fortsatt velge dette. Presentasjonen bør fortsatt ikke utgjøre mer enn 1/3 av eksamenstiden (10 min. for muntlig eksamen / 15 min. for muntlig-praktisk eksamen).</w:t>
      </w:r>
    </w:p>
    <w:p w14:paraId="7898EC82" w14:textId="77777777" w:rsidR="00217ECA" w:rsidRPr="00002234" w:rsidRDefault="00217ECA" w:rsidP="00486696">
      <w:pPr>
        <w:spacing w:after="0" w:line="240" w:lineRule="auto"/>
        <w:rPr>
          <w:rFonts w:ascii="Aptos Display" w:eastAsia="Times New Roman" w:hAnsi="Aptos Display" w:cs="Times New Roman"/>
          <w:b/>
          <w:sz w:val="24"/>
          <w:szCs w:val="24"/>
          <w:lang w:eastAsia="nb-NO"/>
        </w:rPr>
      </w:pPr>
    </w:p>
    <w:p w14:paraId="4AF091E4" w14:textId="77766360" w:rsidR="00C47C29" w:rsidRPr="00002234" w:rsidRDefault="002D09BE" w:rsidP="00486696">
      <w:pPr>
        <w:spacing w:after="0" w:line="240" w:lineRule="auto"/>
        <w:rPr>
          <w:rFonts w:ascii="Aptos Display" w:eastAsia="Times New Roman" w:hAnsi="Aptos Display" w:cs="Times New Roman"/>
          <w:b/>
          <w:sz w:val="24"/>
          <w:szCs w:val="24"/>
          <w:lang w:eastAsia="nb-NO"/>
        </w:rPr>
      </w:pPr>
      <w:r w:rsidRPr="00002234">
        <w:rPr>
          <w:rFonts w:ascii="Aptos Display" w:eastAsia="Times New Roman" w:hAnsi="Aptos Display" w:cs="Times New Roman"/>
          <w:b/>
          <w:sz w:val="24"/>
          <w:szCs w:val="24"/>
          <w:lang w:eastAsia="nb-NO"/>
        </w:rPr>
        <w:t>E</w:t>
      </w:r>
      <w:r w:rsidR="00C47C29" w:rsidRPr="00002234">
        <w:rPr>
          <w:rFonts w:ascii="Aptos Display" w:eastAsia="Times New Roman" w:hAnsi="Aptos Display" w:cs="Times New Roman"/>
          <w:b/>
          <w:sz w:val="24"/>
          <w:szCs w:val="24"/>
          <w:lang w:eastAsia="nb-NO"/>
        </w:rPr>
        <w:t>ksamenstiden ved par dobles, og i arbeidslivsfag kan eksamenstiden bli bestemt av hvor mange som eventuelt er på en gruppe (</w:t>
      </w:r>
      <w:r w:rsidR="00C47C29" w:rsidRPr="00002234">
        <w:rPr>
          <w:rFonts w:ascii="Aptos Display" w:eastAsia="Times New Roman" w:hAnsi="Aptos Display" w:cs="Times New Roman"/>
          <w:sz w:val="24"/>
          <w:szCs w:val="24"/>
          <w:lang w:eastAsia="nb-NO"/>
        </w:rPr>
        <w:t>ant. elever</w:t>
      </w:r>
      <w:r w:rsidR="00C47C29" w:rsidRPr="00002234">
        <w:rPr>
          <w:rFonts w:ascii="Aptos Display" w:eastAsia="Times New Roman" w:hAnsi="Aptos Display" w:cs="Times New Roman"/>
          <w:b/>
          <w:sz w:val="24"/>
          <w:szCs w:val="24"/>
          <w:lang w:eastAsia="nb-NO"/>
        </w:rPr>
        <w:t xml:space="preserve"> </w:t>
      </w:r>
      <w:r w:rsidR="00C47C29" w:rsidRPr="00002234">
        <w:rPr>
          <w:rFonts w:ascii="Aptos Display" w:eastAsia="Times New Roman" w:hAnsi="Aptos Display" w:cs="Times New Roman"/>
          <w:bCs/>
          <w:sz w:val="24"/>
          <w:szCs w:val="24"/>
          <w:lang w:eastAsia="nb-NO"/>
        </w:rPr>
        <w:t>x</w:t>
      </w:r>
      <w:r w:rsidR="00C47C29" w:rsidRPr="00002234">
        <w:rPr>
          <w:rFonts w:ascii="Aptos Display" w:eastAsia="Times New Roman" w:hAnsi="Aptos Display" w:cs="Times New Roman"/>
          <w:b/>
          <w:sz w:val="24"/>
          <w:szCs w:val="24"/>
          <w:lang w:eastAsia="nb-NO"/>
        </w:rPr>
        <w:t xml:space="preserve"> </w:t>
      </w:r>
      <w:r w:rsidR="00C47C29" w:rsidRPr="00002234">
        <w:rPr>
          <w:rFonts w:ascii="Aptos Display" w:eastAsia="Times New Roman" w:hAnsi="Aptos Display" w:cs="Times New Roman"/>
          <w:sz w:val="24"/>
          <w:szCs w:val="24"/>
          <w:lang w:eastAsia="nb-NO"/>
        </w:rPr>
        <w:t>45 min.</w:t>
      </w:r>
      <w:r w:rsidR="00C47C29" w:rsidRPr="00002234">
        <w:rPr>
          <w:rFonts w:ascii="Aptos Display" w:eastAsia="Times New Roman" w:hAnsi="Aptos Display" w:cs="Times New Roman"/>
          <w:b/>
          <w:sz w:val="24"/>
          <w:szCs w:val="24"/>
          <w:lang w:eastAsia="nb-NO"/>
        </w:rPr>
        <w:t>).</w:t>
      </w:r>
    </w:p>
    <w:p w14:paraId="31274B64" w14:textId="77777777" w:rsidR="00002234" w:rsidRDefault="00002234" w:rsidP="00486696">
      <w:pPr>
        <w:spacing w:after="0" w:line="240" w:lineRule="auto"/>
        <w:rPr>
          <w:rFonts w:ascii="Aptos Display" w:eastAsia="Times New Roman" w:hAnsi="Aptos Display" w:cs="Times New Roman"/>
          <w:b/>
          <w:color w:val="000000"/>
          <w:sz w:val="24"/>
          <w:szCs w:val="24"/>
          <w:lang w:eastAsia="nb-NO"/>
        </w:rPr>
      </w:pPr>
    </w:p>
    <w:p w14:paraId="079CE6FB" w14:textId="17BADCF2" w:rsidR="005531B1" w:rsidRPr="00002234" w:rsidRDefault="00DA6A6E" w:rsidP="00486696">
      <w:pPr>
        <w:spacing w:after="0" w:line="240" w:lineRule="auto"/>
        <w:rPr>
          <w:rFonts w:ascii="Aptos Display" w:eastAsia="Times New Roman" w:hAnsi="Aptos Display" w:cs="Times New Roman"/>
          <w:color w:val="000000"/>
          <w:sz w:val="24"/>
          <w:szCs w:val="24"/>
          <w:lang w:eastAsia="nb-NO"/>
        </w:rPr>
      </w:pPr>
      <w:r w:rsidRPr="00002234">
        <w:rPr>
          <w:rFonts w:ascii="Aptos Display" w:eastAsia="Times New Roman" w:hAnsi="Aptos Display" w:cs="Times New Roman"/>
          <w:b/>
          <w:color w:val="000000"/>
          <w:sz w:val="24"/>
          <w:szCs w:val="24"/>
          <w:lang w:eastAsia="nb-NO"/>
        </w:rPr>
        <w:t>Karaktergivingen</w:t>
      </w:r>
      <w:r w:rsidR="005531B1" w:rsidRPr="00002234">
        <w:rPr>
          <w:rFonts w:ascii="Aptos Display" w:eastAsia="Times New Roman" w:hAnsi="Aptos Display" w:cs="Times New Roman"/>
          <w:color w:val="000000"/>
          <w:sz w:val="24"/>
          <w:szCs w:val="24"/>
          <w:lang w:eastAsia="nb-NO"/>
        </w:rPr>
        <w:t xml:space="preserve"> kommer</w:t>
      </w:r>
      <w:r w:rsidR="005531B1" w:rsidRPr="00002234">
        <w:rPr>
          <w:rFonts w:ascii="Aptos Display" w:eastAsia="Times New Roman" w:hAnsi="Aptos Display" w:cs="Times New Roman"/>
          <w:b/>
          <w:color w:val="000000"/>
          <w:sz w:val="24"/>
          <w:szCs w:val="24"/>
          <w:lang w:eastAsia="nb-NO"/>
        </w:rPr>
        <w:t xml:space="preserve"> i tillegg</w:t>
      </w:r>
      <w:r w:rsidR="005531B1" w:rsidRPr="00002234">
        <w:rPr>
          <w:rFonts w:ascii="Aptos Display" w:eastAsia="Times New Roman" w:hAnsi="Aptos Display" w:cs="Times New Roman"/>
          <w:color w:val="000000"/>
          <w:sz w:val="24"/>
          <w:szCs w:val="24"/>
          <w:lang w:eastAsia="nb-NO"/>
        </w:rPr>
        <w:t xml:space="preserve"> </w:t>
      </w:r>
      <w:r w:rsidR="0058212F" w:rsidRPr="00002234">
        <w:rPr>
          <w:rFonts w:ascii="Aptos Display" w:eastAsia="Times New Roman" w:hAnsi="Aptos Display" w:cs="Times New Roman"/>
          <w:color w:val="000000"/>
          <w:sz w:val="24"/>
          <w:szCs w:val="24"/>
          <w:lang w:eastAsia="nb-NO"/>
        </w:rPr>
        <w:t>til de inntil 30 min</w:t>
      </w:r>
      <w:r w:rsidR="0058212F" w:rsidRPr="00002234">
        <w:rPr>
          <w:rFonts w:ascii="Aptos Display" w:eastAsia="Times New Roman" w:hAnsi="Aptos Display" w:cs="Times New Roman"/>
          <w:sz w:val="24"/>
          <w:szCs w:val="24"/>
          <w:lang w:eastAsia="nb-NO"/>
        </w:rPr>
        <w:t>.</w:t>
      </w:r>
      <w:r w:rsidR="00CC762E">
        <w:rPr>
          <w:rFonts w:ascii="Aptos Display" w:eastAsia="Times New Roman" w:hAnsi="Aptos Display" w:cs="Times New Roman"/>
          <w:sz w:val="24"/>
          <w:szCs w:val="24"/>
          <w:lang w:eastAsia="nb-NO"/>
        </w:rPr>
        <w:t xml:space="preserve"> </w:t>
      </w:r>
      <w:r w:rsidR="0058212F" w:rsidRPr="00002234">
        <w:rPr>
          <w:rFonts w:ascii="Aptos Display" w:eastAsia="Times New Roman" w:hAnsi="Aptos Display" w:cs="Times New Roman"/>
          <w:sz w:val="24"/>
          <w:szCs w:val="24"/>
          <w:lang w:eastAsia="nb-NO"/>
        </w:rPr>
        <w:t>/</w:t>
      </w:r>
      <w:r w:rsidR="00CC762E">
        <w:rPr>
          <w:rFonts w:ascii="Aptos Display" w:eastAsia="Times New Roman" w:hAnsi="Aptos Display" w:cs="Times New Roman"/>
          <w:sz w:val="24"/>
          <w:szCs w:val="24"/>
          <w:lang w:eastAsia="nb-NO"/>
        </w:rPr>
        <w:t xml:space="preserve"> </w:t>
      </w:r>
      <w:r w:rsidR="0058212F" w:rsidRPr="00002234">
        <w:rPr>
          <w:rFonts w:ascii="Aptos Display" w:eastAsia="Times New Roman" w:hAnsi="Aptos Display" w:cs="Times New Roman"/>
          <w:sz w:val="24"/>
          <w:szCs w:val="24"/>
          <w:lang w:eastAsia="nb-NO"/>
        </w:rPr>
        <w:t>inntil 45 min</w:t>
      </w:r>
      <w:r w:rsidR="0058212F" w:rsidRPr="00002234">
        <w:rPr>
          <w:rFonts w:ascii="Aptos Display" w:eastAsia="Times New Roman" w:hAnsi="Aptos Display" w:cs="Times New Roman"/>
          <w:color w:val="000000"/>
          <w:sz w:val="24"/>
          <w:szCs w:val="24"/>
          <w:lang w:eastAsia="nb-NO"/>
        </w:rPr>
        <w:t xml:space="preserve">. </w:t>
      </w:r>
      <w:r w:rsidR="005531B1" w:rsidRPr="00002234">
        <w:rPr>
          <w:rFonts w:ascii="Aptos Display" w:eastAsia="Times New Roman" w:hAnsi="Aptos Display" w:cs="Times New Roman"/>
          <w:color w:val="000000"/>
          <w:sz w:val="24"/>
          <w:szCs w:val="24"/>
          <w:lang w:eastAsia="nb-NO"/>
        </w:rPr>
        <w:t>som er eleven si</w:t>
      </w:r>
      <w:r w:rsidRPr="00002234">
        <w:rPr>
          <w:rFonts w:ascii="Aptos Display" w:eastAsia="Times New Roman" w:hAnsi="Aptos Display" w:cs="Times New Roman"/>
          <w:color w:val="000000"/>
          <w:sz w:val="24"/>
          <w:szCs w:val="24"/>
          <w:lang w:eastAsia="nb-NO"/>
        </w:rPr>
        <w:t>n</w:t>
      </w:r>
      <w:r w:rsidR="005531B1" w:rsidRPr="00002234">
        <w:rPr>
          <w:rFonts w:ascii="Aptos Display" w:eastAsia="Times New Roman" w:hAnsi="Aptos Display" w:cs="Times New Roman"/>
          <w:color w:val="000000"/>
          <w:sz w:val="24"/>
          <w:szCs w:val="24"/>
          <w:lang w:eastAsia="nb-NO"/>
        </w:rPr>
        <w:t xml:space="preserve"> tid.</w:t>
      </w:r>
    </w:p>
    <w:p w14:paraId="07547A01" w14:textId="0281A23D" w:rsidR="005531B1" w:rsidRPr="00B11A45" w:rsidRDefault="00C47C29" w:rsidP="00486696">
      <w:pPr>
        <w:spacing w:after="0" w:line="240" w:lineRule="auto"/>
        <w:rPr>
          <w:rFonts w:ascii="Aptos Display" w:eastAsia="Times New Roman" w:hAnsi="Aptos Display" w:cs="Times New Roman"/>
          <w:color w:val="000000"/>
          <w:sz w:val="24"/>
          <w:szCs w:val="24"/>
          <w:lang w:eastAsia="nb-NO"/>
        </w:rPr>
      </w:pPr>
      <w:r w:rsidRPr="00002234">
        <w:rPr>
          <w:rFonts w:ascii="Aptos Display" w:eastAsia="Times New Roman" w:hAnsi="Aptos Display" w:cs="Times New Roman"/>
          <w:color w:val="000000"/>
          <w:sz w:val="24"/>
          <w:szCs w:val="24"/>
          <w:lang w:eastAsia="nb-NO"/>
        </w:rPr>
        <w:t>Karakteren skal settes på individuelt grunnlag, selv om eksamen gjennomføres i par eller som gruppeeksamen.</w:t>
      </w:r>
    </w:p>
    <w:p w14:paraId="5AAC4F97" w14:textId="1DB62F44" w:rsidR="005531B1" w:rsidRPr="00B11A45" w:rsidRDefault="005531B1" w:rsidP="00486696">
      <w:pPr>
        <w:pStyle w:val="Overskrift1"/>
        <w:spacing w:line="240" w:lineRule="auto"/>
        <w:rPr>
          <w:rFonts w:eastAsia="Times New Roman"/>
          <w:lang w:eastAsia="nb-NO"/>
        </w:rPr>
      </w:pPr>
      <w:r w:rsidRPr="00B11A45">
        <w:rPr>
          <w:rFonts w:eastAsia="Times New Roman"/>
          <w:lang w:eastAsia="nb-NO"/>
        </w:rPr>
        <w:t>Vurdering og karakterfastsettelse</w:t>
      </w:r>
    </w:p>
    <w:p w14:paraId="356EF190" w14:textId="6348CD8C" w:rsidR="005531B1"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i/>
          <w:color w:val="000000"/>
          <w:sz w:val="24"/>
          <w:szCs w:val="24"/>
          <w:lang w:eastAsia="nb-NO"/>
        </w:rPr>
        <w:t>Forberedelsesdelen skal ikke inngå i vurderingsgrunnlaget.</w:t>
      </w:r>
      <w:r w:rsidRPr="00B11A45">
        <w:rPr>
          <w:rFonts w:ascii="Aptos Display" w:eastAsia="Times New Roman" w:hAnsi="Aptos Display" w:cs="Times New Roman"/>
          <w:color w:val="000000"/>
          <w:sz w:val="24"/>
          <w:szCs w:val="24"/>
          <w:lang w:eastAsia="nb-NO"/>
        </w:rPr>
        <w:t xml:space="preserve"> </w:t>
      </w:r>
      <w:r w:rsidR="00FE2415" w:rsidRPr="00B11A45">
        <w:rPr>
          <w:rFonts w:ascii="Aptos Display" w:eastAsia="Times New Roman" w:hAnsi="Aptos Display" w:cs="Times New Roman"/>
          <w:color w:val="000000"/>
          <w:sz w:val="24"/>
          <w:szCs w:val="24"/>
          <w:lang w:eastAsia="nb-NO"/>
        </w:rPr>
        <w:t>Målet med gjennomføring av eksamen er at eleven skal få anledning til å vise kompetanse i så stor del av faget som mulig utfra hva som er mulig innenfor eksamensformen. Sensorene må derfor stille spørsmål som gir eleven anledning til å vise bredest mulig kompetanse i faget. En eksamen som bare prøver noen kompetansemål, vil være i strid med prinsippet om at eleven skal få mulighet til å vise kompetanse i så stor del av faget som mulig.</w:t>
      </w:r>
    </w:p>
    <w:p w14:paraId="270628AD" w14:textId="77777777" w:rsidR="00002234" w:rsidRPr="00B11A45" w:rsidRDefault="00002234" w:rsidP="00486696">
      <w:pPr>
        <w:spacing w:after="0" w:line="240" w:lineRule="auto"/>
        <w:rPr>
          <w:rFonts w:ascii="Aptos Display" w:eastAsia="Times New Roman" w:hAnsi="Aptos Display" w:cs="Times New Roman"/>
          <w:color w:val="000000"/>
          <w:sz w:val="24"/>
          <w:szCs w:val="24"/>
          <w:lang w:eastAsia="nb-NO"/>
        </w:rPr>
      </w:pPr>
    </w:p>
    <w:p w14:paraId="4D05E4D2" w14:textId="4D920B14" w:rsidR="00351193"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lastRenderedPageBreak/>
        <w:t xml:space="preserve">Ekstern sensor har hovedansvaret for vurderingen av eleven. Faglærer har plikt til å delta i vurderingen som sensor. Ved uenighet fastsetter ekstern sensor karakteren. Grunnlaget for vurdering av elevsvar er den kompetansen i faget eleven viser i forhold til kompetansemålene i så stor del av faget som mulig. Det er den enkelte elevs kompetanse slik den kommer fram i eksamenssituasjonen som skal vurderes. Det er ekstern sensor som </w:t>
      </w:r>
      <w:r w:rsidR="00EE3F59" w:rsidRPr="00B11A45">
        <w:rPr>
          <w:rFonts w:ascii="Aptos Display" w:eastAsia="Times New Roman" w:hAnsi="Aptos Display" w:cs="Times New Roman"/>
          <w:color w:val="000000"/>
          <w:sz w:val="24"/>
          <w:szCs w:val="24"/>
          <w:lang w:eastAsia="nb-NO"/>
        </w:rPr>
        <w:t>gjør kjent</w:t>
      </w:r>
      <w:r w:rsidRPr="00B11A45">
        <w:rPr>
          <w:rFonts w:ascii="Aptos Display" w:eastAsia="Times New Roman" w:hAnsi="Aptos Display" w:cs="Times New Roman"/>
          <w:color w:val="000000"/>
          <w:sz w:val="24"/>
          <w:szCs w:val="24"/>
          <w:lang w:eastAsia="nb-NO"/>
        </w:rPr>
        <w:t xml:space="preserve"> og begrunner karakterene for elevene.</w:t>
      </w:r>
    </w:p>
    <w:p w14:paraId="06C0F8AF" w14:textId="77777777" w:rsidR="00217ECA" w:rsidRPr="00B11A45" w:rsidRDefault="00217ECA" w:rsidP="00486696">
      <w:pPr>
        <w:spacing w:after="0" w:line="240" w:lineRule="auto"/>
        <w:rPr>
          <w:rFonts w:ascii="Aptos Display" w:eastAsia="Times New Roman" w:hAnsi="Aptos Display" w:cs="Times New Roman"/>
          <w:color w:val="000000"/>
          <w:sz w:val="24"/>
          <w:szCs w:val="24"/>
          <w:lang w:eastAsia="nb-NO"/>
        </w:rPr>
      </w:pPr>
    </w:p>
    <w:p w14:paraId="2814206E" w14:textId="2037D1D5" w:rsidR="005531B1" w:rsidRPr="00B11A45" w:rsidRDefault="005531B1" w:rsidP="00486696">
      <w:pPr>
        <w:spacing w:after="0" w:line="240" w:lineRule="auto"/>
        <w:rPr>
          <w:rFonts w:ascii="Aptos Display" w:eastAsia="Times New Roman" w:hAnsi="Aptos Display" w:cs="Times New Roman"/>
          <w:b/>
          <w:i/>
          <w:color w:val="000000"/>
          <w:sz w:val="24"/>
          <w:szCs w:val="24"/>
          <w:lang w:eastAsia="nb-NO"/>
        </w:rPr>
      </w:pPr>
      <w:r w:rsidRPr="00B11A45">
        <w:rPr>
          <w:rFonts w:ascii="Aptos Display" w:eastAsia="Times New Roman" w:hAnsi="Aptos Display" w:cs="Times New Roman"/>
          <w:b/>
          <w:i/>
          <w:color w:val="000000"/>
          <w:sz w:val="24"/>
          <w:szCs w:val="24"/>
          <w:lang w:eastAsia="nb-NO"/>
        </w:rPr>
        <w:t>Karakteren skal gis rett etter eksamineringa av hver enkelt elev</w:t>
      </w:r>
      <w:r w:rsidR="0026564A" w:rsidRPr="00B11A45">
        <w:rPr>
          <w:rFonts w:ascii="Aptos Display" w:eastAsia="Times New Roman" w:hAnsi="Aptos Display" w:cs="Times New Roman"/>
          <w:b/>
          <w:i/>
          <w:color w:val="000000"/>
          <w:sz w:val="24"/>
          <w:szCs w:val="24"/>
          <w:lang w:eastAsia="nb-NO"/>
        </w:rPr>
        <w:t>,</w:t>
      </w:r>
      <w:r w:rsidRPr="00B11A45">
        <w:rPr>
          <w:rFonts w:ascii="Aptos Display" w:eastAsia="Times New Roman" w:hAnsi="Aptos Display" w:cs="Times New Roman"/>
          <w:b/>
          <w:i/>
          <w:color w:val="000000"/>
          <w:sz w:val="24"/>
          <w:szCs w:val="24"/>
          <w:lang w:eastAsia="nb-NO"/>
        </w:rPr>
        <w:t xml:space="preserve"> og altså ikke når alle er ferdige med eksamen.</w:t>
      </w:r>
    </w:p>
    <w:p w14:paraId="44401FBA" w14:textId="77777777" w:rsidR="00F824EF" w:rsidRPr="00B11A45" w:rsidRDefault="00F824EF" w:rsidP="00486696">
      <w:pPr>
        <w:spacing w:after="0" w:line="240" w:lineRule="auto"/>
        <w:rPr>
          <w:rFonts w:ascii="Aptos Display" w:eastAsia="Times New Roman" w:hAnsi="Aptos Display" w:cs="Times New Roman"/>
          <w:color w:val="000000"/>
          <w:sz w:val="24"/>
          <w:szCs w:val="24"/>
          <w:lang w:eastAsia="nb-NO"/>
        </w:rPr>
      </w:pPr>
    </w:p>
    <w:p w14:paraId="07A51DB1" w14:textId="168CBC5E" w:rsidR="00F824EF" w:rsidRPr="0023063E" w:rsidRDefault="005531B1" w:rsidP="0023063E">
      <w:pPr>
        <w:pStyle w:val="Overskrift1"/>
        <w:spacing w:before="0" w:line="240" w:lineRule="auto"/>
        <w:rPr>
          <w:rFonts w:eastAsia="Times New Roman"/>
          <w:lang w:eastAsia="nb-NO"/>
        </w:rPr>
      </w:pPr>
      <w:r w:rsidRPr="00B11A45">
        <w:rPr>
          <w:rFonts w:eastAsia="Times New Roman"/>
          <w:lang w:eastAsia="nb-NO"/>
        </w:rPr>
        <w:t>Kvalitetssikring og etterarbeid</w:t>
      </w:r>
    </w:p>
    <w:p w14:paraId="56967A26" w14:textId="545623B8" w:rsidR="005531B1" w:rsidRPr="00B11A45" w:rsidRDefault="005531B1" w:rsidP="00F824EF">
      <w:pPr>
        <w:pStyle w:val="Overskrift2"/>
        <w:rPr>
          <w:rFonts w:eastAsia="Times New Roman"/>
          <w:lang w:eastAsia="nb-NO"/>
        </w:rPr>
      </w:pPr>
      <w:r w:rsidRPr="00B11A45">
        <w:rPr>
          <w:rFonts w:eastAsia="Times New Roman"/>
          <w:lang w:eastAsia="nb-NO"/>
        </w:rPr>
        <w:t>Dokumentasjon</w:t>
      </w:r>
    </w:p>
    <w:p w14:paraId="294FBA36" w14:textId="77777777" w:rsidR="005531B1" w:rsidRPr="00B11A45" w:rsidRDefault="005531B1" w:rsidP="00486696">
      <w:pPr>
        <w:spacing w:after="0" w:line="240" w:lineRule="auto"/>
        <w:rPr>
          <w:rFonts w:ascii="Aptos Display" w:eastAsia="Times New Roman" w:hAnsi="Aptos Display" w:cs="Times New Roman"/>
          <w:color w:val="000000"/>
          <w:sz w:val="24"/>
          <w:szCs w:val="24"/>
          <w:lang w:eastAsia="nb-NO"/>
        </w:rPr>
      </w:pPr>
      <w:r w:rsidRPr="00B11A45">
        <w:rPr>
          <w:rFonts w:ascii="Aptos Display" w:eastAsia="Times New Roman" w:hAnsi="Aptos Display" w:cs="Times New Roman"/>
          <w:color w:val="000000"/>
          <w:sz w:val="24"/>
          <w:szCs w:val="24"/>
          <w:lang w:eastAsia="nb-NO"/>
        </w:rPr>
        <w:t xml:space="preserve">Sensor gjør notater angående gjennomføring og elevsvar under gjennomføringen. Notatene må oppbevares inntil </w:t>
      </w:r>
      <w:r w:rsidRPr="00B11A45">
        <w:rPr>
          <w:rFonts w:ascii="Aptos Display" w:eastAsia="Times New Roman" w:hAnsi="Aptos Display" w:cs="Times New Roman"/>
          <w:sz w:val="24"/>
          <w:szCs w:val="24"/>
          <w:lang w:eastAsia="nb-NO"/>
        </w:rPr>
        <w:t>eventuelle klager er ferdig behandlet</w:t>
      </w:r>
      <w:r w:rsidRPr="00B11A45">
        <w:rPr>
          <w:rFonts w:ascii="Aptos Display" w:eastAsia="Times New Roman" w:hAnsi="Aptos Display" w:cs="Times New Roman"/>
          <w:color w:val="000000"/>
          <w:sz w:val="24"/>
          <w:szCs w:val="24"/>
          <w:lang w:eastAsia="nb-NO"/>
        </w:rPr>
        <w:t>. Disse notatene kan bli etterspurt i forbindelse med klage eller som dokumentasjon i forbindelse med formelle feil som kan være gjort.</w:t>
      </w:r>
    </w:p>
    <w:p w14:paraId="07459315" w14:textId="77777777" w:rsidR="00351193" w:rsidRPr="00B11A45" w:rsidRDefault="00351193" w:rsidP="00486696">
      <w:pPr>
        <w:spacing w:after="0" w:line="240" w:lineRule="auto"/>
        <w:rPr>
          <w:rFonts w:ascii="Aptos Display" w:eastAsia="Times New Roman" w:hAnsi="Aptos Display" w:cs="Times New Roman"/>
          <w:b/>
          <w:color w:val="000000"/>
          <w:sz w:val="24"/>
          <w:szCs w:val="24"/>
          <w:lang w:eastAsia="nb-NO"/>
        </w:rPr>
      </w:pPr>
    </w:p>
    <w:p w14:paraId="7E7E3544" w14:textId="5959D363" w:rsidR="005531B1" w:rsidRPr="00B11A45" w:rsidRDefault="005531B1" w:rsidP="00486696">
      <w:pPr>
        <w:spacing w:after="0" w:line="240" w:lineRule="auto"/>
        <w:rPr>
          <w:rFonts w:ascii="Aptos Display" w:eastAsia="Times New Roman" w:hAnsi="Aptos Display" w:cs="Times New Roman"/>
          <w:color w:val="000000"/>
          <w:sz w:val="24"/>
          <w:szCs w:val="24"/>
          <w:lang w:eastAsia="nb-NO"/>
        </w:rPr>
      </w:pPr>
      <w:r w:rsidRPr="00217ECA">
        <w:rPr>
          <w:rStyle w:val="Overskrift2Tegn"/>
        </w:rPr>
        <w:t>Listeføring og avlønning</w:t>
      </w:r>
      <w:r w:rsidRPr="00B11A45">
        <w:rPr>
          <w:rFonts w:ascii="Aptos Display" w:eastAsia="Times New Roman" w:hAnsi="Aptos Display" w:cs="Times New Roman"/>
          <w:b/>
          <w:color w:val="000000"/>
          <w:sz w:val="24"/>
          <w:szCs w:val="24"/>
          <w:lang w:eastAsia="nb-NO"/>
        </w:rPr>
        <w:br/>
      </w:r>
      <w:r w:rsidRPr="00B11A45">
        <w:rPr>
          <w:rFonts w:ascii="Aptos Display" w:eastAsia="Times New Roman" w:hAnsi="Aptos Display" w:cs="Times New Roman"/>
          <w:color w:val="000000"/>
          <w:sz w:val="24"/>
          <w:szCs w:val="24"/>
          <w:lang w:eastAsia="nb-NO"/>
        </w:rPr>
        <w:t>Skolen har ansvar for å administrere listeføring og avlønning i forbindelse med lokalt gitt eksamen.  Ekstern sensor oppgir samtidig skattedata til skolen. Ekstern sensor underskriver karakterlistene ved avslutning av eksamensdagen. Rektor godkjenner karakterlistene. Dersom noen av partene har innsigelser mot gjennomføringen av eksamen, utferdiger rektor protokoll over forholdet og de involverte underskriver protokollen.</w:t>
      </w:r>
    </w:p>
    <w:sectPr w:rsidR="005531B1" w:rsidRPr="00B11A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C19AB"/>
    <w:multiLevelType w:val="hybridMultilevel"/>
    <w:tmpl w:val="1DB4DB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9A43FC6"/>
    <w:multiLevelType w:val="hybridMultilevel"/>
    <w:tmpl w:val="4C2A6B26"/>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56DF6D3D"/>
    <w:multiLevelType w:val="hybridMultilevel"/>
    <w:tmpl w:val="25C0BB96"/>
    <w:lvl w:ilvl="0" w:tplc="E62CA27E">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CD64693"/>
    <w:multiLevelType w:val="hybridMultilevel"/>
    <w:tmpl w:val="999EB374"/>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8B34DE"/>
    <w:multiLevelType w:val="hybridMultilevel"/>
    <w:tmpl w:val="2E1072D4"/>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30305942">
    <w:abstractNumId w:val="2"/>
  </w:num>
  <w:num w:numId="2" w16cid:durableId="875432586">
    <w:abstractNumId w:val="4"/>
  </w:num>
  <w:num w:numId="3" w16cid:durableId="1143814736">
    <w:abstractNumId w:val="0"/>
  </w:num>
  <w:num w:numId="4" w16cid:durableId="2078623897">
    <w:abstractNumId w:val="1"/>
  </w:num>
  <w:num w:numId="5" w16cid:durableId="1111170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B1"/>
    <w:rsid w:val="00002234"/>
    <w:rsid w:val="00006C76"/>
    <w:rsid w:val="0001135E"/>
    <w:rsid w:val="00015946"/>
    <w:rsid w:val="00037422"/>
    <w:rsid w:val="00045E7C"/>
    <w:rsid w:val="000461B3"/>
    <w:rsid w:val="00051F6C"/>
    <w:rsid w:val="00061B6D"/>
    <w:rsid w:val="00077FA8"/>
    <w:rsid w:val="000A0011"/>
    <w:rsid w:val="000A1FA2"/>
    <w:rsid w:val="000A49B7"/>
    <w:rsid w:val="000B103E"/>
    <w:rsid w:val="000B4BC4"/>
    <w:rsid w:val="000E79D7"/>
    <w:rsid w:val="001138E5"/>
    <w:rsid w:val="00121FE9"/>
    <w:rsid w:val="001304AC"/>
    <w:rsid w:val="00154B15"/>
    <w:rsid w:val="00155C98"/>
    <w:rsid w:val="00155EF4"/>
    <w:rsid w:val="001667D4"/>
    <w:rsid w:val="001766A2"/>
    <w:rsid w:val="001840F3"/>
    <w:rsid w:val="001B103E"/>
    <w:rsid w:val="001B730E"/>
    <w:rsid w:val="001F1AEC"/>
    <w:rsid w:val="001F3B83"/>
    <w:rsid w:val="00217ECA"/>
    <w:rsid w:val="0023063E"/>
    <w:rsid w:val="00237239"/>
    <w:rsid w:val="0024468C"/>
    <w:rsid w:val="00255AEE"/>
    <w:rsid w:val="0026564A"/>
    <w:rsid w:val="0027345C"/>
    <w:rsid w:val="00276D65"/>
    <w:rsid w:val="002A2B0F"/>
    <w:rsid w:val="002A3F60"/>
    <w:rsid w:val="002C1A03"/>
    <w:rsid w:val="002C43AF"/>
    <w:rsid w:val="002C474C"/>
    <w:rsid w:val="002D09BE"/>
    <w:rsid w:val="002D0CD6"/>
    <w:rsid w:val="00312B1C"/>
    <w:rsid w:val="003134E4"/>
    <w:rsid w:val="00315A6E"/>
    <w:rsid w:val="003241D5"/>
    <w:rsid w:val="00324D99"/>
    <w:rsid w:val="003323E3"/>
    <w:rsid w:val="00346C1F"/>
    <w:rsid w:val="00351193"/>
    <w:rsid w:val="00363514"/>
    <w:rsid w:val="0038618D"/>
    <w:rsid w:val="003D28F5"/>
    <w:rsid w:val="003D5B5A"/>
    <w:rsid w:val="003E17E6"/>
    <w:rsid w:val="003F4488"/>
    <w:rsid w:val="00405F14"/>
    <w:rsid w:val="00412F1B"/>
    <w:rsid w:val="0041516E"/>
    <w:rsid w:val="004262C0"/>
    <w:rsid w:val="0043543C"/>
    <w:rsid w:val="00441024"/>
    <w:rsid w:val="004464E6"/>
    <w:rsid w:val="004536F2"/>
    <w:rsid w:val="004632CA"/>
    <w:rsid w:val="00470BE3"/>
    <w:rsid w:val="00477976"/>
    <w:rsid w:val="00481ADD"/>
    <w:rsid w:val="00486696"/>
    <w:rsid w:val="004C5115"/>
    <w:rsid w:val="004F69DB"/>
    <w:rsid w:val="00503F26"/>
    <w:rsid w:val="00536378"/>
    <w:rsid w:val="00537AA1"/>
    <w:rsid w:val="00543391"/>
    <w:rsid w:val="00551A43"/>
    <w:rsid w:val="005531B1"/>
    <w:rsid w:val="0058212F"/>
    <w:rsid w:val="00583B8E"/>
    <w:rsid w:val="005B7A1C"/>
    <w:rsid w:val="005B7CA9"/>
    <w:rsid w:val="005C3B2F"/>
    <w:rsid w:val="005E2EAB"/>
    <w:rsid w:val="005F3750"/>
    <w:rsid w:val="0060441F"/>
    <w:rsid w:val="00610C96"/>
    <w:rsid w:val="00642CA1"/>
    <w:rsid w:val="0064583B"/>
    <w:rsid w:val="00665403"/>
    <w:rsid w:val="006906F4"/>
    <w:rsid w:val="006C083D"/>
    <w:rsid w:val="006C240A"/>
    <w:rsid w:val="006F1CD9"/>
    <w:rsid w:val="006F53A4"/>
    <w:rsid w:val="007018C7"/>
    <w:rsid w:val="00701FDD"/>
    <w:rsid w:val="0072415C"/>
    <w:rsid w:val="00725368"/>
    <w:rsid w:val="007451DF"/>
    <w:rsid w:val="00761B4A"/>
    <w:rsid w:val="00763E56"/>
    <w:rsid w:val="0077206B"/>
    <w:rsid w:val="00781CA9"/>
    <w:rsid w:val="00782B5F"/>
    <w:rsid w:val="00783797"/>
    <w:rsid w:val="007D44AF"/>
    <w:rsid w:val="007D7F7F"/>
    <w:rsid w:val="007E0724"/>
    <w:rsid w:val="007E6C08"/>
    <w:rsid w:val="007F2D98"/>
    <w:rsid w:val="007F3616"/>
    <w:rsid w:val="007F5F46"/>
    <w:rsid w:val="00803873"/>
    <w:rsid w:val="00844DD6"/>
    <w:rsid w:val="00855D7E"/>
    <w:rsid w:val="00856A72"/>
    <w:rsid w:val="008759FB"/>
    <w:rsid w:val="00892D04"/>
    <w:rsid w:val="008B5FD6"/>
    <w:rsid w:val="009022CA"/>
    <w:rsid w:val="00910EA1"/>
    <w:rsid w:val="00913BC3"/>
    <w:rsid w:val="00927CA3"/>
    <w:rsid w:val="009307CD"/>
    <w:rsid w:val="00934799"/>
    <w:rsid w:val="009933EC"/>
    <w:rsid w:val="009A22B0"/>
    <w:rsid w:val="009A934A"/>
    <w:rsid w:val="009C631B"/>
    <w:rsid w:val="009D046C"/>
    <w:rsid w:val="009D10EF"/>
    <w:rsid w:val="009D28C3"/>
    <w:rsid w:val="009D7A8D"/>
    <w:rsid w:val="009E53DE"/>
    <w:rsid w:val="009E674B"/>
    <w:rsid w:val="00A110E8"/>
    <w:rsid w:val="00A178EB"/>
    <w:rsid w:val="00A256B6"/>
    <w:rsid w:val="00A518ED"/>
    <w:rsid w:val="00A6037F"/>
    <w:rsid w:val="00A70D8D"/>
    <w:rsid w:val="00AB4A19"/>
    <w:rsid w:val="00AC3979"/>
    <w:rsid w:val="00AD2643"/>
    <w:rsid w:val="00AD6D89"/>
    <w:rsid w:val="00AE5AED"/>
    <w:rsid w:val="00B11A45"/>
    <w:rsid w:val="00B40003"/>
    <w:rsid w:val="00B458A2"/>
    <w:rsid w:val="00B81840"/>
    <w:rsid w:val="00B87E02"/>
    <w:rsid w:val="00BB526E"/>
    <w:rsid w:val="00BD2347"/>
    <w:rsid w:val="00C134FE"/>
    <w:rsid w:val="00C26007"/>
    <w:rsid w:val="00C30F64"/>
    <w:rsid w:val="00C47C29"/>
    <w:rsid w:val="00C51B26"/>
    <w:rsid w:val="00C57AD8"/>
    <w:rsid w:val="00C6706D"/>
    <w:rsid w:val="00C7008F"/>
    <w:rsid w:val="00C94BBB"/>
    <w:rsid w:val="00C97212"/>
    <w:rsid w:val="00CC2807"/>
    <w:rsid w:val="00CC36A4"/>
    <w:rsid w:val="00CC43A8"/>
    <w:rsid w:val="00CC762E"/>
    <w:rsid w:val="00CE66D4"/>
    <w:rsid w:val="00CF017B"/>
    <w:rsid w:val="00CF09B4"/>
    <w:rsid w:val="00D24603"/>
    <w:rsid w:val="00D33FF3"/>
    <w:rsid w:val="00D423B3"/>
    <w:rsid w:val="00D467EF"/>
    <w:rsid w:val="00D5085E"/>
    <w:rsid w:val="00D51871"/>
    <w:rsid w:val="00D72506"/>
    <w:rsid w:val="00D72EB1"/>
    <w:rsid w:val="00D74351"/>
    <w:rsid w:val="00D74C7A"/>
    <w:rsid w:val="00D8514F"/>
    <w:rsid w:val="00DA1E81"/>
    <w:rsid w:val="00DA20E9"/>
    <w:rsid w:val="00DA6A6E"/>
    <w:rsid w:val="00DC1F02"/>
    <w:rsid w:val="00DC7F05"/>
    <w:rsid w:val="00DE44C0"/>
    <w:rsid w:val="00DF30A9"/>
    <w:rsid w:val="00DF331F"/>
    <w:rsid w:val="00E16A73"/>
    <w:rsid w:val="00E24232"/>
    <w:rsid w:val="00E43CCA"/>
    <w:rsid w:val="00E50FE8"/>
    <w:rsid w:val="00EA1BB4"/>
    <w:rsid w:val="00EA37F4"/>
    <w:rsid w:val="00EB7F89"/>
    <w:rsid w:val="00ED2C96"/>
    <w:rsid w:val="00ED42A5"/>
    <w:rsid w:val="00EE3F59"/>
    <w:rsid w:val="00F00A6B"/>
    <w:rsid w:val="00F516CF"/>
    <w:rsid w:val="00F5394D"/>
    <w:rsid w:val="00F71BAD"/>
    <w:rsid w:val="00F824EF"/>
    <w:rsid w:val="00F908F7"/>
    <w:rsid w:val="00FE2415"/>
    <w:rsid w:val="00FF3BB4"/>
    <w:rsid w:val="02E236D4"/>
    <w:rsid w:val="05437C33"/>
    <w:rsid w:val="080B5393"/>
    <w:rsid w:val="09A723F4"/>
    <w:rsid w:val="0A637978"/>
    <w:rsid w:val="0ADD967F"/>
    <w:rsid w:val="0B419856"/>
    <w:rsid w:val="0CDB9D88"/>
    <w:rsid w:val="0E4D6345"/>
    <w:rsid w:val="1A89F5AB"/>
    <w:rsid w:val="238FC43B"/>
    <w:rsid w:val="2A53B0C0"/>
    <w:rsid w:val="32500BB8"/>
    <w:rsid w:val="37237CDB"/>
    <w:rsid w:val="3C4E3D78"/>
    <w:rsid w:val="3E868152"/>
    <w:rsid w:val="46919337"/>
    <w:rsid w:val="4D398A80"/>
    <w:rsid w:val="5156283C"/>
    <w:rsid w:val="63218638"/>
    <w:rsid w:val="63398868"/>
    <w:rsid w:val="6A531AFD"/>
    <w:rsid w:val="72B977CE"/>
    <w:rsid w:val="77892FA4"/>
    <w:rsid w:val="7946FDF4"/>
    <w:rsid w:val="7A491213"/>
    <w:rsid w:val="7AD4FF16"/>
    <w:rsid w:val="7BE1149D"/>
    <w:rsid w:val="7DAE1125"/>
    <w:rsid w:val="7E866987"/>
    <w:rsid w:val="7F39E1DE"/>
    <w:rsid w:val="7FE8A78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8737"/>
  <w15:chartTrackingRefBased/>
  <w15:docId w15:val="{D6223225-8454-4EED-9CC0-D42F5378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72E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D72E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531B1"/>
    <w:pPr>
      <w:spacing w:after="200" w:line="276" w:lineRule="auto"/>
      <w:ind w:left="720"/>
      <w:contextualSpacing/>
    </w:pPr>
  </w:style>
  <w:style w:type="table" w:styleId="Tabellrutenett">
    <w:name w:val="Table Grid"/>
    <w:basedOn w:val="Vanligtabell"/>
    <w:uiPriority w:val="59"/>
    <w:rsid w:val="0055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5531B1"/>
    <w:pPr>
      <w:spacing w:after="0" w:line="240" w:lineRule="auto"/>
    </w:pPr>
  </w:style>
  <w:style w:type="character" w:styleId="Hyperkobling">
    <w:name w:val="Hyperlink"/>
    <w:basedOn w:val="Standardskriftforavsnitt"/>
    <w:uiPriority w:val="99"/>
    <w:unhideWhenUsed/>
    <w:rsid w:val="005531B1"/>
    <w:rPr>
      <w:color w:val="0563C1" w:themeColor="hyperlink"/>
      <w:u w:val="single"/>
    </w:rPr>
  </w:style>
  <w:style w:type="character" w:styleId="Fulgthyperkobling">
    <w:name w:val="FollowedHyperlink"/>
    <w:basedOn w:val="Standardskriftforavsnitt"/>
    <w:uiPriority w:val="99"/>
    <w:semiHidden/>
    <w:unhideWhenUsed/>
    <w:rsid w:val="000B103E"/>
    <w:rPr>
      <w:color w:val="954F72" w:themeColor="followedHyperlink"/>
      <w:u w:val="single"/>
    </w:rPr>
  </w:style>
  <w:style w:type="paragraph" w:styleId="Bobletekst">
    <w:name w:val="Balloon Text"/>
    <w:basedOn w:val="Normal"/>
    <w:link w:val="BobletekstTegn"/>
    <w:uiPriority w:val="99"/>
    <w:semiHidden/>
    <w:unhideWhenUsed/>
    <w:rsid w:val="004632C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632CA"/>
    <w:rPr>
      <w:rFonts w:ascii="Segoe UI" w:hAnsi="Segoe UI" w:cs="Segoe UI"/>
      <w:sz w:val="18"/>
      <w:szCs w:val="18"/>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DC1F02"/>
    <w:rPr>
      <w:b/>
      <w:bCs/>
    </w:rPr>
  </w:style>
  <w:style w:type="character" w:customStyle="1" w:styleId="KommentaremneTegn">
    <w:name w:val="Kommentaremne Tegn"/>
    <w:basedOn w:val="MerknadstekstTegn"/>
    <w:link w:val="Kommentaremne"/>
    <w:uiPriority w:val="99"/>
    <w:semiHidden/>
    <w:rsid w:val="00DC1F02"/>
    <w:rPr>
      <w:b/>
      <w:bCs/>
      <w:sz w:val="20"/>
      <w:szCs w:val="20"/>
    </w:rPr>
  </w:style>
  <w:style w:type="paragraph" w:customStyle="1" w:styleId="Default">
    <w:name w:val="Default"/>
    <w:basedOn w:val="Normal"/>
    <w:rsid w:val="00D33FF3"/>
    <w:pPr>
      <w:autoSpaceDE w:val="0"/>
      <w:autoSpaceDN w:val="0"/>
      <w:spacing w:after="0" w:line="240" w:lineRule="auto"/>
    </w:pPr>
    <w:rPr>
      <w:rFonts w:ascii="Arial" w:hAnsi="Arial" w:cs="Arial"/>
      <w:color w:val="000000"/>
      <w:sz w:val="24"/>
      <w:szCs w:val="24"/>
    </w:rPr>
  </w:style>
  <w:style w:type="character" w:styleId="Ulstomtale">
    <w:name w:val="Unresolved Mention"/>
    <w:basedOn w:val="Standardskriftforavsnitt"/>
    <w:uiPriority w:val="99"/>
    <w:semiHidden/>
    <w:unhideWhenUsed/>
    <w:rsid w:val="0041516E"/>
    <w:rPr>
      <w:color w:val="605E5C"/>
      <w:shd w:val="clear" w:color="auto" w:fill="E1DFDD"/>
    </w:rPr>
  </w:style>
  <w:style w:type="character" w:customStyle="1" w:styleId="Overskrift1Tegn">
    <w:name w:val="Overskrift 1 Tegn"/>
    <w:basedOn w:val="Standardskriftforavsnitt"/>
    <w:link w:val="Overskrift1"/>
    <w:uiPriority w:val="9"/>
    <w:rsid w:val="00D72EB1"/>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D72EB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4283">
      <w:bodyDiv w:val="1"/>
      <w:marLeft w:val="0"/>
      <w:marRight w:val="0"/>
      <w:marTop w:val="0"/>
      <w:marBottom w:val="0"/>
      <w:divBdr>
        <w:top w:val="none" w:sz="0" w:space="0" w:color="auto"/>
        <w:left w:val="none" w:sz="0" w:space="0" w:color="auto"/>
        <w:bottom w:val="none" w:sz="0" w:space="0" w:color="auto"/>
        <w:right w:val="none" w:sz="0" w:space="0" w:color="auto"/>
      </w:divBdr>
    </w:div>
    <w:div w:id="6711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dir.no/regelverkstolkninger/opplaring/forskrift-om-grunnskoleopplaringa-og-den-vidaregaande-opplaringa-opplaringsforskrifta/tredje-delen--fellesreglar-for-grunnskoleopplaringa-og-den-vidaregaande-opplaringa-for-barn-og-unge/kapittel-9-individuell-vurdering/v.-eksamen/-9-34-sarskild-tilrettelegging-av-eksa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atsforvalteren.no/nb/agder/Barnehage-og-opplaring/Grunnskole-og-videregaende-opplaring/eksamen/klage-pa-sluttvurdering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dir.no/eksamen-og-prover/eksamen/muntlig-eksam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udir.no/eksamen-og-prover/eksamen/muntlig-eksamen/" TargetMode="External"/><Relationship Id="rId4" Type="http://schemas.openxmlformats.org/officeDocument/2006/relationships/customXml" Target="../customXml/item4.xml"/><Relationship Id="rId9" Type="http://schemas.openxmlformats.org/officeDocument/2006/relationships/hyperlink" Target="https://lovdata.no/forskrift/2024-06-03-900/&#167;9-25"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72682B0898E4FADFC9E231364661E" ma:contentTypeVersion="10" ma:contentTypeDescription="Create a new document." ma:contentTypeScope="" ma:versionID="104edf2d400071cb6ddb9020b29dff47">
  <xsd:schema xmlns:xsd="http://www.w3.org/2001/XMLSchema" xmlns:xs="http://www.w3.org/2001/XMLSchema" xmlns:p="http://schemas.microsoft.com/office/2006/metadata/properties" xmlns:ns3="bd3b82b6-f068-401c-9525-c2ffba1f5186" targetNamespace="http://schemas.microsoft.com/office/2006/metadata/properties" ma:root="true" ma:fieldsID="0a0a138926929338881d3113c319d596" ns3:_="">
    <xsd:import namespace="bd3b82b6-f068-401c-9525-c2ffba1f51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b82b6-f068-401c-9525-c2ffba1f5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0CB7-CA9E-4641-BDC4-1FB506F4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b82b6-f068-401c-9525-c2ffba1f5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C77D0-30E1-4B5B-86C8-2627C1CF1C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06C7CB-F80B-42F5-AA96-CE72DD854987}">
  <ds:schemaRefs>
    <ds:schemaRef ds:uri="http://schemas.microsoft.com/sharepoint/v3/contenttype/forms"/>
  </ds:schemaRefs>
</ds:datastoreItem>
</file>

<file path=customXml/itemProps4.xml><?xml version="1.0" encoding="utf-8"?>
<ds:datastoreItem xmlns:ds="http://schemas.openxmlformats.org/officeDocument/2006/customXml" ds:itemID="{019744EB-622F-4911-8166-FDF3E483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2286</Words>
  <Characters>12118</Characters>
  <Application>Microsoft Office Word</Application>
  <DocSecurity>0</DocSecurity>
  <Lines>100</Lines>
  <Paragraphs>28</Paragraphs>
  <ScaleCrop>false</ScaleCrop>
  <HeadingPairs>
    <vt:vector size="2" baseType="variant">
      <vt:variant>
        <vt:lpstr>Tittel</vt:lpstr>
      </vt:variant>
      <vt:variant>
        <vt:i4>1</vt:i4>
      </vt:variant>
    </vt:vector>
  </HeadingPairs>
  <TitlesOfParts>
    <vt:vector size="1" baseType="lpstr">
      <vt:lpstr/>
    </vt:vector>
  </TitlesOfParts>
  <Company>DDSADMCM1</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Kvinlog</dc:creator>
  <cp:keywords/>
  <dc:description/>
  <cp:lastModifiedBy>Jensen, Ellen Katrine</cp:lastModifiedBy>
  <cp:revision>2</cp:revision>
  <cp:lastPrinted>2023-10-26T08:21:00Z</cp:lastPrinted>
  <dcterms:created xsi:type="dcterms:W3CDTF">2025-02-07T12:04:00Z</dcterms:created>
  <dcterms:modified xsi:type="dcterms:W3CDTF">2025-02-07T12:04:00Z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0x010100CA272682B0898E4FADFC9E231364661E</vt:lpwstr>
  </property>
</Properties>
</file>